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296"/>
        <w:gridCol w:w="1275"/>
        <w:gridCol w:w="272"/>
        <w:gridCol w:w="862"/>
        <w:gridCol w:w="130"/>
        <w:gridCol w:w="674"/>
        <w:gridCol w:w="406"/>
        <w:gridCol w:w="208"/>
        <w:gridCol w:w="637"/>
        <w:gridCol w:w="497"/>
        <w:gridCol w:w="897"/>
        <w:gridCol w:w="835"/>
        <w:gridCol w:w="697"/>
        <w:gridCol w:w="1256"/>
      </w:tblGrid>
      <w:tr w:rsidR="003F01D8" w:rsidRPr="00226134" w14:paraId="342E8110" w14:textId="77777777" w:rsidTr="00C5412B">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275"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2CD2CC58" w:rsidR="003F01D8" w:rsidRPr="00226134" w:rsidRDefault="002A2A71" w:rsidP="00EA1BFE">
            <w:pPr>
              <w:spacing w:after="0" w:line="240" w:lineRule="auto"/>
              <w:jc w:val="center"/>
              <w:rPr>
                <w:rFonts w:ascii="Calibri" w:eastAsia="Times New Roman" w:hAnsi="Calibri" w:cs="Times New Roman"/>
                <w:b/>
                <w:bCs/>
                <w:color w:val="000000"/>
                <w:sz w:val="16"/>
                <w:szCs w:val="16"/>
                <w:lang w:val="en-GB" w:eastAsia="en-GB"/>
              </w:rPr>
            </w:pPr>
            <w:r>
              <w:rPr>
                <w:rFonts w:eastAsiaTheme="minorHAnsi"/>
                <w:noProof/>
              </w:rPr>
              <mc:AlternateContent>
                <mc:Choice Requires="wps">
                  <w:drawing>
                    <wp:anchor distT="0" distB="0" distL="114300" distR="114300" simplePos="0" relativeHeight="251658240" behindDoc="0" locked="0" layoutInCell="1" allowOverlap="1" wp14:anchorId="37FBAFE5" wp14:editId="02951853">
                      <wp:simplePos x="0" y="0"/>
                      <wp:positionH relativeFrom="column">
                        <wp:posOffset>336550</wp:posOffset>
                      </wp:positionH>
                      <wp:positionV relativeFrom="paragraph">
                        <wp:posOffset>-1068705</wp:posOffset>
                      </wp:positionV>
                      <wp:extent cx="3543300" cy="9048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0fM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CjK0fM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418" w:type="dxa"/>
            <w:gridSpan w:val="4"/>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etlivku"/>
                <w:rFonts w:ascii="Verdana" w:hAnsi="Verdana" w:cs="Arial"/>
                <w:sz w:val="16"/>
                <w:lang w:val="en-GB"/>
              </w:rPr>
              <w:endnoteReference w:id="2"/>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1732"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etlivk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etlivku"/>
                <w:rFonts w:ascii="Verdana" w:hAnsi="Verdana" w:cs="Arial"/>
                <w:sz w:val="16"/>
                <w:lang w:val="en-GB"/>
              </w:rPr>
              <w:endnoteReference w:id="4"/>
            </w:r>
          </w:p>
        </w:tc>
      </w:tr>
      <w:tr w:rsidR="003F01D8" w:rsidRPr="00226134" w14:paraId="563271BD" w14:textId="77777777" w:rsidTr="00C5412B">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18" w:type="dxa"/>
            <w:gridSpan w:val="4"/>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32"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46D26C4A"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C5412B">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275"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etlivk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418" w:type="dxa"/>
            <w:gridSpan w:val="4"/>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685"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etlivk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C5412B" w:rsidRPr="00566F1D" w14:paraId="16DDB905" w14:textId="77777777" w:rsidTr="00C5412B">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C5412B" w:rsidRPr="00B343CD" w:rsidRDefault="00C5412B" w:rsidP="0084264F">
            <w:pPr>
              <w:spacing w:after="0" w:line="240" w:lineRule="auto"/>
              <w:ind w:left="-42"/>
              <w:jc w:val="center"/>
              <w:rPr>
                <w:rFonts w:ascii="Calibri" w:eastAsia="Times New Roman" w:hAnsi="Calibri" w:cs="Times New Roman"/>
                <w:color w:val="000000"/>
                <w:lang w:val="fr-BE"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bottom"/>
            <w:hideMark/>
          </w:tcPr>
          <w:p w14:paraId="24858ED8" w14:textId="0E26B57F" w:rsidR="00C5412B" w:rsidRPr="00B343CD" w:rsidRDefault="00C5412B" w:rsidP="0084264F">
            <w:pPr>
              <w:spacing w:after="0" w:line="240" w:lineRule="auto"/>
              <w:jc w:val="center"/>
              <w:rPr>
                <w:rFonts w:ascii="Calibri" w:eastAsia="Times New Roman" w:hAnsi="Calibri" w:cs="Times New Roman"/>
                <w:color w:val="000000"/>
                <w:sz w:val="16"/>
                <w:szCs w:val="16"/>
                <w:lang w:val="fr-BE" w:eastAsia="en-GB"/>
              </w:rPr>
            </w:pPr>
            <w:r w:rsidRPr="004F1781">
              <w:rPr>
                <w:rFonts w:ascii="Calibri" w:eastAsia="Times New Roman" w:hAnsi="Calibri" w:cs="Times New Roman"/>
                <w:color w:val="000000"/>
                <w:sz w:val="18"/>
                <w:szCs w:val="18"/>
                <w:lang w:val="en-GB" w:eastAsia="en-GB"/>
              </w:rPr>
              <w:t xml:space="preserve">Academy of Arts in </w:t>
            </w:r>
            <w:proofErr w:type="spellStart"/>
            <w:r w:rsidRPr="004F1781">
              <w:rPr>
                <w:rFonts w:ascii="Calibri" w:eastAsia="Times New Roman" w:hAnsi="Calibri" w:cs="Times New Roman"/>
                <w:color w:val="000000"/>
                <w:sz w:val="18"/>
                <w:szCs w:val="18"/>
                <w:lang w:val="en-GB" w:eastAsia="en-GB"/>
              </w:rPr>
              <w:t>BanskaBystrica</w:t>
            </w:r>
            <w:proofErr w:type="spellEnd"/>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0B25E73C" w:rsidR="00C5412B" w:rsidRPr="00B343CD" w:rsidRDefault="00C5412B" w:rsidP="004C1BBB">
            <w:pPr>
              <w:spacing w:after="0" w:line="240" w:lineRule="auto"/>
              <w:jc w:val="center"/>
              <w:rPr>
                <w:rFonts w:ascii="Calibri" w:eastAsia="Times New Roman" w:hAnsi="Calibri" w:cs="Times New Roman"/>
                <w:color w:val="000000"/>
                <w:sz w:val="16"/>
                <w:szCs w:val="16"/>
                <w:lang w:val="fr-BE" w:eastAsia="en-GB"/>
              </w:rPr>
            </w:pPr>
            <w:r w:rsidRPr="004F1781">
              <w:rPr>
                <w:rFonts w:eastAsia="Times New Roman" w:cs="Times New Roman"/>
                <w:color w:val="000000"/>
                <w:sz w:val="18"/>
                <w:szCs w:val="18"/>
                <w:lang w:val="en-GB" w:eastAsia="en-GB"/>
              </w:rPr>
              <w:t xml:space="preserve">Faculty of </w:t>
            </w:r>
            <w:r w:rsidR="004C1BBB">
              <w:rPr>
                <w:rFonts w:eastAsia="Times New Roman" w:cs="Times New Roman"/>
                <w:color w:val="000000"/>
                <w:sz w:val="18"/>
                <w:szCs w:val="18"/>
                <w:lang w:val="en-GB" w:eastAsia="en-GB"/>
              </w:rPr>
              <w:t>Dramatic</w:t>
            </w:r>
            <w:r w:rsidRPr="004F1781">
              <w:rPr>
                <w:rFonts w:eastAsia="Times New Roman" w:cs="Times New Roman"/>
                <w:color w:val="000000"/>
                <w:sz w:val="18"/>
                <w:szCs w:val="18"/>
                <w:lang w:val="en-GB" w:eastAsia="en-GB"/>
              </w:rPr>
              <w:t xml:space="preserve"> Arts</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69C25E8E" w:rsidR="00C5412B" w:rsidRPr="00B343CD" w:rsidRDefault="00C5412B" w:rsidP="00C5412B">
            <w:pPr>
              <w:spacing w:after="0" w:line="240" w:lineRule="auto"/>
              <w:jc w:val="center"/>
              <w:rPr>
                <w:rFonts w:ascii="Calibri" w:eastAsia="Times New Roman" w:hAnsi="Calibri" w:cs="Times New Roman"/>
                <w:color w:val="000000"/>
                <w:sz w:val="16"/>
                <w:szCs w:val="16"/>
                <w:lang w:val="fr-BE" w:eastAsia="en-GB"/>
              </w:rPr>
            </w:pPr>
            <w:r w:rsidRPr="004F1781">
              <w:rPr>
                <w:rFonts w:eastAsia="Times New Roman" w:cs="Times New Roman"/>
                <w:color w:val="000000"/>
                <w:sz w:val="18"/>
                <w:szCs w:val="18"/>
                <w:lang w:val="en-GB" w:eastAsia="en-GB"/>
              </w:rPr>
              <w:t>SK BANSKA02</w:t>
            </w:r>
          </w:p>
        </w:tc>
        <w:tc>
          <w:tcPr>
            <w:tcW w:w="1418" w:type="dxa"/>
            <w:gridSpan w:val="4"/>
            <w:tcBorders>
              <w:top w:val="single" w:sz="8" w:space="0" w:color="auto"/>
              <w:left w:val="nil"/>
              <w:bottom w:val="double" w:sz="6" w:space="0" w:color="auto"/>
              <w:right w:val="single" w:sz="8" w:space="0" w:color="auto"/>
            </w:tcBorders>
            <w:shd w:val="clear" w:color="auto" w:fill="auto"/>
            <w:noWrap/>
            <w:vAlign w:val="bottom"/>
            <w:hideMark/>
          </w:tcPr>
          <w:p w14:paraId="0DA05BFC" w14:textId="60B252F6" w:rsidR="00C5412B" w:rsidRPr="00B343CD" w:rsidRDefault="00C5412B" w:rsidP="0084264F">
            <w:pPr>
              <w:spacing w:after="0" w:line="240" w:lineRule="auto"/>
              <w:jc w:val="center"/>
              <w:rPr>
                <w:rFonts w:ascii="Calibri" w:eastAsia="Times New Roman" w:hAnsi="Calibri" w:cs="Times New Roman"/>
                <w:color w:val="000000"/>
                <w:sz w:val="16"/>
                <w:szCs w:val="16"/>
                <w:lang w:val="fr-BE" w:eastAsia="en-GB"/>
              </w:rPr>
            </w:pPr>
            <w:proofErr w:type="spellStart"/>
            <w:r w:rsidRPr="004F1781">
              <w:rPr>
                <w:rFonts w:eastAsia="Times New Roman" w:cs="Times New Roman"/>
                <w:color w:val="000000"/>
                <w:sz w:val="18"/>
                <w:szCs w:val="18"/>
                <w:lang w:val="en-GB" w:eastAsia="en-GB"/>
              </w:rPr>
              <w:t>Kollárova</w:t>
            </w:r>
            <w:proofErr w:type="spellEnd"/>
            <w:r w:rsidRPr="004F1781">
              <w:rPr>
                <w:rFonts w:eastAsia="Times New Roman" w:cs="Times New Roman"/>
                <w:color w:val="000000"/>
                <w:sz w:val="18"/>
                <w:szCs w:val="18"/>
                <w:lang w:val="en-GB" w:eastAsia="en-GB"/>
              </w:rPr>
              <w:t xml:space="preserve"> 22,   97401 </w:t>
            </w:r>
            <w:proofErr w:type="spellStart"/>
            <w:r w:rsidRPr="004F1781">
              <w:rPr>
                <w:rFonts w:eastAsia="Times New Roman" w:cs="Times New Roman"/>
                <w:color w:val="000000"/>
                <w:sz w:val="18"/>
                <w:szCs w:val="18"/>
                <w:lang w:val="en-GB" w:eastAsia="en-GB"/>
              </w:rPr>
              <w:t>BanskáBystrica</w:t>
            </w:r>
            <w:proofErr w:type="spellEnd"/>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5BF5983B" w14:textId="34259E5B" w:rsidR="00C5412B" w:rsidRPr="00B343CD" w:rsidRDefault="00C5412B" w:rsidP="0084264F">
            <w:pPr>
              <w:spacing w:after="0" w:line="240" w:lineRule="auto"/>
              <w:jc w:val="center"/>
              <w:rPr>
                <w:rFonts w:ascii="Calibri" w:eastAsia="Times New Roman" w:hAnsi="Calibri" w:cs="Times New Roman"/>
                <w:color w:val="000000"/>
                <w:sz w:val="16"/>
                <w:szCs w:val="16"/>
                <w:lang w:val="fr-BE" w:eastAsia="en-GB"/>
              </w:rPr>
            </w:pPr>
            <w:r w:rsidRPr="004F1781">
              <w:rPr>
                <w:rFonts w:eastAsia="Times New Roman" w:cs="Times New Roman"/>
                <w:color w:val="000000"/>
                <w:sz w:val="18"/>
                <w:szCs w:val="18"/>
                <w:lang w:val="en-GB" w:eastAsia="en-GB"/>
              </w:rPr>
              <w:t>Slovakia</w:t>
            </w:r>
          </w:p>
        </w:tc>
        <w:tc>
          <w:tcPr>
            <w:tcW w:w="3685" w:type="dxa"/>
            <w:gridSpan w:val="4"/>
            <w:tcBorders>
              <w:top w:val="single" w:sz="8" w:space="0" w:color="auto"/>
              <w:left w:val="nil"/>
              <w:bottom w:val="double" w:sz="6" w:space="0" w:color="auto"/>
              <w:right w:val="double" w:sz="6" w:space="0" w:color="auto"/>
            </w:tcBorders>
            <w:shd w:val="clear" w:color="auto" w:fill="auto"/>
            <w:noWrap/>
            <w:vAlign w:val="center"/>
            <w:hideMark/>
          </w:tcPr>
          <w:p w14:paraId="183D0221" w14:textId="77777777" w:rsidR="004C1BBB" w:rsidRPr="001608CA" w:rsidRDefault="004C1BBB" w:rsidP="004C1BBB">
            <w:pPr>
              <w:spacing w:after="0" w:line="240" w:lineRule="auto"/>
              <w:jc w:val="center"/>
              <w:rPr>
                <w:rFonts w:ascii="Calibri" w:eastAsia="Times New Roman" w:hAnsi="Calibri" w:cs="Times New Roman"/>
                <w:color w:val="000000"/>
                <w:sz w:val="18"/>
                <w:szCs w:val="16"/>
                <w:lang w:val="fr-BE" w:eastAsia="en-GB"/>
              </w:rPr>
            </w:pPr>
            <w:r w:rsidRPr="001608CA">
              <w:rPr>
                <w:rFonts w:ascii="Calibri" w:eastAsia="Times New Roman" w:hAnsi="Calibri" w:cs="Times New Roman"/>
                <w:color w:val="000000"/>
                <w:sz w:val="18"/>
                <w:szCs w:val="16"/>
                <w:lang w:val="fr-BE" w:eastAsia="en-GB"/>
              </w:rPr>
              <w:t>Mgr. art. Petra Kovalčíková, ArtD.</w:t>
            </w:r>
          </w:p>
          <w:p w14:paraId="778766A7" w14:textId="77777777" w:rsidR="004C1BBB" w:rsidRPr="001608CA" w:rsidRDefault="00981B10" w:rsidP="004C1BBB">
            <w:pPr>
              <w:spacing w:after="0" w:line="240" w:lineRule="auto"/>
              <w:jc w:val="center"/>
              <w:rPr>
                <w:rFonts w:ascii="Calibri" w:eastAsia="Times New Roman" w:hAnsi="Calibri" w:cs="Times New Roman"/>
                <w:color w:val="000000"/>
                <w:sz w:val="18"/>
                <w:szCs w:val="16"/>
                <w:lang w:val="fr-BE" w:eastAsia="en-GB"/>
              </w:rPr>
            </w:pPr>
            <w:hyperlink r:id="rId11" w:history="1">
              <w:r w:rsidR="004C1BBB" w:rsidRPr="001608CA">
                <w:rPr>
                  <w:rStyle w:val="Hypertextovprepojenie"/>
                  <w:rFonts w:ascii="Calibri" w:eastAsia="Times New Roman" w:hAnsi="Calibri" w:cs="Times New Roman"/>
                  <w:sz w:val="18"/>
                  <w:szCs w:val="16"/>
                  <w:lang w:val="fr-BE" w:eastAsia="en-GB"/>
                </w:rPr>
                <w:t>petra.kovalcikova@aku.sk</w:t>
              </w:r>
            </w:hyperlink>
          </w:p>
          <w:p w14:paraId="77DDE66C" w14:textId="587FB70E" w:rsidR="00C5412B" w:rsidRPr="00B343CD" w:rsidRDefault="004C1BBB" w:rsidP="004C1BBB">
            <w:pPr>
              <w:spacing w:after="0" w:line="240" w:lineRule="auto"/>
              <w:jc w:val="center"/>
              <w:rPr>
                <w:rFonts w:ascii="Calibri" w:eastAsia="Times New Roman" w:hAnsi="Calibri" w:cs="Times New Roman"/>
                <w:color w:val="000000"/>
                <w:sz w:val="16"/>
                <w:szCs w:val="16"/>
                <w:lang w:val="fr-BE" w:eastAsia="en-GB"/>
              </w:rPr>
            </w:pPr>
            <w:r w:rsidRPr="001608CA">
              <w:rPr>
                <w:rFonts w:ascii="Calibri" w:eastAsia="Times New Roman" w:hAnsi="Calibri" w:cs="Times New Roman"/>
                <w:color w:val="000000"/>
                <w:sz w:val="18"/>
                <w:szCs w:val="16"/>
                <w:lang w:val="fr-BE" w:eastAsia="en-GB"/>
              </w:rPr>
              <w:t xml:space="preserve">+421 48 4320 </w:t>
            </w:r>
            <w:r w:rsidRPr="001608CA">
              <w:rPr>
                <w:rFonts w:ascii="Calibri" w:eastAsia="Times New Roman" w:hAnsi="Calibri" w:cs="Times New Roman"/>
                <w:sz w:val="18"/>
                <w:szCs w:val="16"/>
                <w:lang w:val="fr-BE" w:eastAsia="en-GB"/>
              </w:rPr>
              <w:t>305</w:t>
            </w:r>
          </w:p>
        </w:tc>
      </w:tr>
      <w:tr w:rsidR="00C5412B" w:rsidRPr="00226134" w14:paraId="3A11E16A" w14:textId="77777777" w:rsidTr="00C5412B">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041A2920" w:rsidR="00C5412B" w:rsidRPr="00226134" w:rsidRDefault="00C5412B"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C5412B" w:rsidRPr="00226134" w:rsidRDefault="00C5412B"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275"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C5412B" w:rsidRPr="00226134" w:rsidRDefault="00C5412B"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C5412B" w:rsidRPr="00226134" w:rsidRDefault="00C5412B"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418" w:type="dxa"/>
            <w:gridSpan w:val="4"/>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C5412B" w:rsidRPr="00226134" w:rsidRDefault="00C5412B"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C5412B" w:rsidRPr="00226134" w:rsidRDefault="00C5412B"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732"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C5412B" w:rsidRPr="008921A7" w:rsidRDefault="00C5412B"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C5412B" w:rsidRPr="00B343CD" w:rsidRDefault="00C5412B"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C5412B" w:rsidRPr="00B343CD" w:rsidRDefault="00C5412B"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5412B" w:rsidRPr="00226134" w14:paraId="5192EDBD" w14:textId="77777777" w:rsidTr="00C5412B">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C5412B" w:rsidRPr="00226134" w:rsidRDefault="00C5412B" w:rsidP="0084264F">
            <w:pPr>
              <w:spacing w:after="0" w:line="240" w:lineRule="auto"/>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C5412B" w:rsidRPr="00226134" w:rsidRDefault="00C5412B"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C5412B" w:rsidRPr="00226134" w:rsidRDefault="00C5412B"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C5412B" w:rsidRPr="00226134" w:rsidRDefault="00C5412B" w:rsidP="0084264F">
            <w:pPr>
              <w:spacing w:after="0" w:line="240" w:lineRule="auto"/>
              <w:jc w:val="center"/>
              <w:rPr>
                <w:rFonts w:ascii="Calibri" w:eastAsia="Times New Roman" w:hAnsi="Calibri" w:cs="Times New Roman"/>
                <w:color w:val="000000"/>
                <w:sz w:val="16"/>
                <w:szCs w:val="16"/>
                <w:lang w:val="en-GB" w:eastAsia="en-GB"/>
              </w:rPr>
            </w:pPr>
          </w:p>
        </w:tc>
        <w:tc>
          <w:tcPr>
            <w:tcW w:w="1418" w:type="dxa"/>
            <w:gridSpan w:val="4"/>
            <w:tcBorders>
              <w:top w:val="single" w:sz="8" w:space="0" w:color="auto"/>
              <w:left w:val="nil"/>
              <w:bottom w:val="double" w:sz="6" w:space="0" w:color="auto"/>
              <w:right w:val="single" w:sz="8" w:space="0" w:color="auto"/>
            </w:tcBorders>
            <w:shd w:val="clear" w:color="auto" w:fill="auto"/>
            <w:noWrap/>
            <w:vAlign w:val="center"/>
          </w:tcPr>
          <w:p w14:paraId="325BF6C6" w14:textId="77777777" w:rsidR="00C5412B" w:rsidRPr="00226134" w:rsidRDefault="00C5412B"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C5412B" w:rsidRDefault="00981B1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C5412B">
                  <w:rPr>
                    <w:rFonts w:ascii="MS Gothic" w:eastAsia="MS Gothic" w:hAnsi="MS Gothic" w:cs="Times New Roman" w:hint="eastAsia"/>
                    <w:iCs/>
                    <w:color w:val="000000"/>
                    <w:sz w:val="12"/>
                    <w:szCs w:val="16"/>
                    <w:lang w:val="en-GB" w:eastAsia="en-GB"/>
                  </w:rPr>
                  <w:t>☐</w:t>
                </w:r>
              </w:sdtContent>
            </w:sdt>
            <w:r w:rsidR="00C5412B">
              <w:rPr>
                <w:rFonts w:ascii="Calibri" w:eastAsia="Times New Roman" w:hAnsi="Calibri" w:cs="Times New Roman"/>
                <w:iCs/>
                <w:color w:val="000000"/>
                <w:sz w:val="12"/>
                <w:szCs w:val="16"/>
                <w:lang w:val="en-GB" w:eastAsia="en-GB"/>
              </w:rPr>
              <w:t xml:space="preserve"> &lt; 250 employees</w:t>
            </w:r>
          </w:p>
          <w:p w14:paraId="3E0AFDD5" w14:textId="77777777" w:rsidR="00C5412B" w:rsidRPr="00226134" w:rsidRDefault="00981B1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C5412B">
                  <w:rPr>
                    <w:rFonts w:ascii="MS Gothic" w:eastAsia="MS Gothic" w:hAnsi="MS Gothic" w:cs="Times New Roman" w:hint="eastAsia"/>
                    <w:iCs/>
                    <w:color w:val="000000"/>
                    <w:sz w:val="12"/>
                    <w:szCs w:val="16"/>
                    <w:lang w:val="en-GB" w:eastAsia="en-GB"/>
                  </w:rPr>
                  <w:t>☐</w:t>
                </w:r>
              </w:sdtContent>
            </w:sdt>
            <w:r w:rsidR="00C5412B">
              <w:rPr>
                <w:rFonts w:ascii="Calibri" w:eastAsia="Times New Roman" w:hAnsi="Calibri" w:cs="Times New Roman"/>
                <w:iCs/>
                <w:color w:val="000000"/>
                <w:sz w:val="12"/>
                <w:szCs w:val="16"/>
                <w:lang w:val="en-GB" w:eastAsia="en-GB"/>
              </w:rPr>
              <w:t xml:space="preserve"> &gt; 250 employees</w:t>
            </w:r>
          </w:p>
        </w:tc>
        <w:tc>
          <w:tcPr>
            <w:tcW w:w="1732"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C5412B" w:rsidRPr="00226134" w:rsidRDefault="00C5412B"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C5412B" w:rsidRPr="00226134" w:rsidRDefault="00C5412B" w:rsidP="0084264F">
            <w:pPr>
              <w:spacing w:after="0" w:line="240" w:lineRule="auto"/>
              <w:jc w:val="center"/>
              <w:rPr>
                <w:rFonts w:ascii="Calibri" w:eastAsia="Times New Roman" w:hAnsi="Calibri" w:cs="Times New Roman"/>
                <w:color w:val="000000"/>
                <w:sz w:val="16"/>
                <w:szCs w:val="16"/>
                <w:lang w:val="en-GB" w:eastAsia="en-GB"/>
              </w:rPr>
            </w:pPr>
          </w:p>
        </w:tc>
      </w:tr>
      <w:tr w:rsidR="00C5412B" w:rsidRPr="00226134" w14:paraId="7E90E5B7" w14:textId="77777777" w:rsidTr="004A3F18">
        <w:trPr>
          <w:trHeight w:val="135"/>
        </w:trPr>
        <w:tc>
          <w:tcPr>
            <w:tcW w:w="11056" w:type="dxa"/>
            <w:gridSpan w:val="17"/>
            <w:tcBorders>
              <w:top w:val="double" w:sz="6" w:space="0" w:color="auto"/>
              <w:left w:val="nil"/>
              <w:bottom w:val="nil"/>
              <w:right w:val="nil"/>
            </w:tcBorders>
            <w:shd w:val="clear" w:color="auto" w:fill="auto"/>
            <w:noWrap/>
            <w:vAlign w:val="bottom"/>
            <w:hideMark/>
          </w:tcPr>
          <w:p w14:paraId="0CB750D1" w14:textId="77777777" w:rsidR="00C5412B" w:rsidRDefault="00C5412B" w:rsidP="003316CA">
            <w:pPr>
              <w:spacing w:after="0" w:line="240" w:lineRule="auto"/>
              <w:rPr>
                <w:rFonts w:ascii="Calibri" w:eastAsia="Times New Roman" w:hAnsi="Calibri" w:cs="Times New Roman"/>
                <w:color w:val="000000"/>
                <w:sz w:val="8"/>
                <w:szCs w:val="16"/>
                <w:lang w:val="en-GB" w:eastAsia="en-GB"/>
              </w:rPr>
            </w:pPr>
          </w:p>
          <w:p w14:paraId="6FA41DA4" w14:textId="77777777" w:rsidR="00C5412B" w:rsidRDefault="00C5412B" w:rsidP="003A1CF8">
            <w:pPr>
              <w:spacing w:after="0" w:line="240" w:lineRule="auto"/>
              <w:rPr>
                <w:rFonts w:ascii="Calibri" w:eastAsia="Times New Roman" w:hAnsi="Calibri" w:cs="Times New Roman"/>
                <w:color w:val="000000"/>
                <w:sz w:val="8"/>
                <w:szCs w:val="16"/>
                <w:lang w:val="en-GB" w:eastAsia="en-GB"/>
              </w:rPr>
            </w:pPr>
          </w:p>
          <w:p w14:paraId="061213DE" w14:textId="77777777" w:rsidR="00C5412B" w:rsidRPr="00A939CD" w:rsidRDefault="00C5412B"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C5412B"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C5412B" w:rsidRPr="00226134" w:rsidRDefault="00C5412B"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6"/>
            <w:tcBorders>
              <w:top w:val="double" w:sz="6" w:space="0" w:color="auto"/>
              <w:left w:val="nil"/>
              <w:bottom w:val="nil"/>
              <w:right w:val="double" w:sz="6" w:space="0" w:color="000000"/>
            </w:tcBorders>
            <w:shd w:val="clear" w:color="auto" w:fill="auto"/>
            <w:noWrap/>
            <w:vAlign w:val="bottom"/>
            <w:hideMark/>
          </w:tcPr>
          <w:p w14:paraId="2B62C387" w14:textId="77777777" w:rsidR="00C5412B" w:rsidRPr="0047148C" w:rsidRDefault="00C5412B"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C5412B" w:rsidRPr="001B621C" w14:paraId="05468EB4" w14:textId="77777777" w:rsidTr="00E618B5">
        <w:trPr>
          <w:trHeight w:val="190"/>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56373413" w14:textId="03693E18" w:rsidR="00C5412B" w:rsidRDefault="00C5412B" w:rsidP="0047148C">
            <w:pPr>
              <w:pStyle w:val="Textkomentr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mobility: from [</w:t>
            </w:r>
            <w:r>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1ED5A5CE" w14:textId="7B6AF3F5" w:rsidR="00C5412B" w:rsidRPr="0047148C" w:rsidRDefault="00C5412B" w:rsidP="0047148C">
            <w:pPr>
              <w:pStyle w:val="Textkomentr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period(s) of the virtual mobility</w:t>
            </w:r>
            <w:r w:rsidRPr="002C05C1">
              <w:rPr>
                <w:rFonts w:ascii="Calibri" w:hAnsi="Calibri"/>
                <w:b/>
                <w:bCs/>
                <w:iCs/>
                <w:color w:val="000000"/>
                <w:sz w:val="16"/>
                <w:szCs w:val="16"/>
                <w:lang w:val="en-GB" w:eastAsia="en-GB"/>
              </w:rPr>
              <w:t>: from [</w:t>
            </w:r>
            <w:r>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 to [</w:t>
            </w:r>
            <w:r>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tc>
      </w:tr>
      <w:tr w:rsidR="00C5412B"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C5412B" w:rsidRDefault="00C5412B" w:rsidP="00467D99">
            <w:pPr>
              <w:pStyle w:val="Textkomentr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C5412B" w:rsidRPr="00226134" w:rsidRDefault="00C5412B" w:rsidP="00467D99">
            <w:pPr>
              <w:pStyle w:val="Textkomentra"/>
              <w:tabs>
                <w:tab w:val="left" w:pos="5812"/>
              </w:tabs>
              <w:spacing w:after="0"/>
              <w:rPr>
                <w:rFonts w:asciiTheme="minorHAnsi" w:hAnsiTheme="minorHAnsi" w:cs="Arial"/>
                <w:sz w:val="16"/>
                <w:szCs w:val="16"/>
                <w:lang w:val="en-GB"/>
              </w:rPr>
            </w:pPr>
          </w:p>
        </w:tc>
        <w:tc>
          <w:tcPr>
            <w:tcW w:w="5433" w:type="dxa"/>
            <w:gridSpan w:val="8"/>
            <w:tcBorders>
              <w:top w:val="nil"/>
              <w:left w:val="double" w:sz="6" w:space="0" w:color="auto"/>
              <w:bottom w:val="double" w:sz="6" w:space="0" w:color="auto"/>
              <w:right w:val="double" w:sz="6" w:space="0" w:color="000000"/>
            </w:tcBorders>
            <w:shd w:val="clear" w:color="auto" w:fill="auto"/>
          </w:tcPr>
          <w:p w14:paraId="7763EB0E" w14:textId="77777777" w:rsidR="00C5412B" w:rsidRPr="00226134" w:rsidRDefault="00C5412B" w:rsidP="00467D99">
            <w:pPr>
              <w:pStyle w:val="Textkomentr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C5412B" w:rsidRPr="001B621C" w14:paraId="558A1B27"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037069BE" w14:textId="77777777" w:rsidR="00C5412B" w:rsidRDefault="00C5412B"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C5412B" w:rsidRDefault="00C5412B" w:rsidP="00467D99">
            <w:pPr>
              <w:spacing w:after="0"/>
              <w:ind w:right="-993"/>
              <w:rPr>
                <w:rFonts w:cs="Calibri"/>
                <w:b/>
                <w:sz w:val="16"/>
                <w:szCs w:val="16"/>
                <w:lang w:val="en-GB"/>
              </w:rPr>
            </w:pPr>
          </w:p>
          <w:p w14:paraId="1B2E26A7" w14:textId="77777777" w:rsidR="00C5412B" w:rsidRPr="00226134" w:rsidRDefault="00C5412B" w:rsidP="00467D99">
            <w:pPr>
              <w:spacing w:after="0"/>
              <w:ind w:right="-993"/>
              <w:rPr>
                <w:rFonts w:cs="Arial"/>
                <w:sz w:val="16"/>
                <w:szCs w:val="16"/>
                <w:lang w:val="en-GB"/>
              </w:rPr>
            </w:pPr>
          </w:p>
          <w:p w14:paraId="548D8DEA" w14:textId="77777777" w:rsidR="00C5412B" w:rsidRPr="00226134" w:rsidRDefault="00C5412B" w:rsidP="00467D99">
            <w:pPr>
              <w:spacing w:after="0"/>
              <w:ind w:right="-993"/>
              <w:rPr>
                <w:rFonts w:cs="Arial"/>
                <w:sz w:val="16"/>
                <w:szCs w:val="16"/>
                <w:lang w:val="en-GB"/>
              </w:rPr>
            </w:pPr>
          </w:p>
        </w:tc>
      </w:tr>
      <w:tr w:rsidR="00C5412B" w:rsidRPr="001B621C" w14:paraId="7FC0EBEF"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E409C82" w14:textId="77777777" w:rsidR="00C5412B" w:rsidRPr="00226134" w:rsidRDefault="00C5412B" w:rsidP="00483870">
            <w:pPr>
              <w:spacing w:after="0"/>
              <w:ind w:right="-993"/>
              <w:rPr>
                <w:rFonts w:cs="Calibri"/>
                <w:b/>
                <w:sz w:val="16"/>
                <w:szCs w:val="16"/>
                <w:lang w:val="en-GB"/>
              </w:rPr>
            </w:pPr>
            <w:r>
              <w:rPr>
                <w:rFonts w:cs="Calibri"/>
                <w:b/>
                <w:sz w:val="16"/>
                <w:szCs w:val="16"/>
                <w:lang w:val="en-GB"/>
              </w:rPr>
              <w:t>Traineeship in digital skills</w:t>
            </w:r>
            <w:r>
              <w:rPr>
                <w:rStyle w:val="Odkaznavysvetlivk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C5412B" w:rsidRPr="001B621C" w14:paraId="09C6C686"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7281F52" w14:textId="77777777" w:rsidR="00C5412B" w:rsidRDefault="00C5412B"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49464B0E" w14:textId="77777777" w:rsidR="00C5412B" w:rsidRDefault="00C5412B" w:rsidP="00467D99">
            <w:pPr>
              <w:spacing w:after="0"/>
              <w:ind w:right="-992"/>
              <w:rPr>
                <w:rFonts w:cs="Arial"/>
                <w:sz w:val="16"/>
                <w:szCs w:val="16"/>
                <w:lang w:val="en-GB"/>
              </w:rPr>
            </w:pPr>
          </w:p>
          <w:p w14:paraId="28BA2FC1" w14:textId="77777777" w:rsidR="00C5412B" w:rsidRPr="00226134" w:rsidRDefault="00C5412B" w:rsidP="00467D99">
            <w:pPr>
              <w:spacing w:after="0"/>
              <w:ind w:right="-992"/>
              <w:rPr>
                <w:rFonts w:cs="Calibri"/>
                <w:b/>
                <w:sz w:val="16"/>
                <w:szCs w:val="16"/>
                <w:lang w:val="en-GB"/>
              </w:rPr>
            </w:pPr>
          </w:p>
        </w:tc>
      </w:tr>
      <w:tr w:rsidR="00C5412B" w:rsidRPr="00226134" w14:paraId="36E6A547"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9BABA21" w14:textId="77777777" w:rsidR="00C5412B" w:rsidRDefault="00C5412B"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C5412B" w:rsidRPr="00483870" w:rsidRDefault="00C5412B" w:rsidP="00483870">
            <w:pPr>
              <w:spacing w:after="0"/>
              <w:ind w:left="-6" w:firstLine="6"/>
              <w:rPr>
                <w:rFonts w:cs="Calibri"/>
                <w:b/>
                <w:sz w:val="16"/>
                <w:szCs w:val="16"/>
                <w:lang w:val="en-GB"/>
              </w:rPr>
            </w:pPr>
          </w:p>
          <w:p w14:paraId="7655067B" w14:textId="77777777" w:rsidR="00C5412B" w:rsidRPr="00226134" w:rsidRDefault="00C5412B" w:rsidP="00467D99">
            <w:pPr>
              <w:spacing w:after="0"/>
              <w:ind w:left="-6" w:firstLine="6"/>
              <w:rPr>
                <w:rFonts w:cs="Calibri"/>
                <w:b/>
                <w:sz w:val="16"/>
                <w:szCs w:val="16"/>
                <w:lang w:val="en-GB"/>
              </w:rPr>
            </w:pPr>
          </w:p>
        </w:tc>
      </w:tr>
      <w:tr w:rsidR="00C5412B" w:rsidRPr="00226134" w14:paraId="7B4442A0"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495F73BA" w14:textId="77777777" w:rsidR="00C5412B" w:rsidRDefault="00C5412B" w:rsidP="00467D99">
            <w:pPr>
              <w:spacing w:after="0"/>
              <w:ind w:right="-993"/>
              <w:rPr>
                <w:rFonts w:cs="Calibri"/>
                <w:sz w:val="16"/>
                <w:szCs w:val="16"/>
                <w:lang w:val="en-GB"/>
              </w:rPr>
            </w:pPr>
            <w:r>
              <w:rPr>
                <w:rFonts w:cs="Calibri"/>
                <w:b/>
                <w:sz w:val="16"/>
                <w:szCs w:val="16"/>
                <w:lang w:val="en-GB"/>
              </w:rPr>
              <w:t>Evaluation plan:</w:t>
            </w:r>
          </w:p>
          <w:p w14:paraId="6DE785BA" w14:textId="77777777" w:rsidR="00C5412B" w:rsidRPr="00226134" w:rsidRDefault="00C5412B" w:rsidP="00467D99">
            <w:pPr>
              <w:spacing w:after="0"/>
              <w:ind w:right="-993"/>
              <w:rPr>
                <w:rFonts w:cs="Arial"/>
                <w:sz w:val="16"/>
                <w:szCs w:val="16"/>
                <w:lang w:val="en-GB"/>
              </w:rPr>
            </w:pPr>
          </w:p>
          <w:p w14:paraId="660224A2" w14:textId="77777777" w:rsidR="00C5412B" w:rsidRPr="00226134" w:rsidRDefault="00C5412B" w:rsidP="00467D99">
            <w:pPr>
              <w:spacing w:after="0"/>
              <w:ind w:right="-993"/>
              <w:rPr>
                <w:rFonts w:cs="Arial"/>
                <w:sz w:val="16"/>
                <w:szCs w:val="16"/>
                <w:lang w:val="en-GB"/>
              </w:rPr>
            </w:pPr>
          </w:p>
        </w:tc>
      </w:tr>
      <w:tr w:rsidR="00C5412B"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C5412B" w:rsidRPr="00226134" w:rsidRDefault="00C5412B"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C5412B" w:rsidRPr="00226134" w:rsidRDefault="00C5412B"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C5412B" w:rsidRPr="00226134" w:rsidRDefault="00C5412B"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C5412B" w:rsidRPr="00226134" w:rsidRDefault="00C5412B"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C5412B" w:rsidRPr="00226134" w:rsidRDefault="00C5412B" w:rsidP="00B57D80">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14:paraId="79549A42" w14:textId="77777777" w:rsidR="00C5412B" w:rsidRPr="00226134" w:rsidRDefault="00C5412B" w:rsidP="00B57D80">
            <w:pPr>
              <w:spacing w:after="0" w:line="240" w:lineRule="auto"/>
              <w:rPr>
                <w:rFonts w:ascii="Calibri" w:eastAsia="Times New Roman" w:hAnsi="Calibri" w:cs="Times New Roman"/>
                <w:color w:val="000000"/>
                <w:sz w:val="16"/>
                <w:szCs w:val="16"/>
                <w:lang w:val="en-GB" w:eastAsia="en-GB"/>
              </w:rPr>
            </w:pPr>
          </w:p>
        </w:tc>
        <w:tc>
          <w:tcPr>
            <w:tcW w:w="1394" w:type="dxa"/>
            <w:gridSpan w:val="2"/>
            <w:tcBorders>
              <w:top w:val="nil"/>
              <w:left w:val="nil"/>
              <w:bottom w:val="nil"/>
              <w:right w:val="nil"/>
            </w:tcBorders>
            <w:shd w:val="clear" w:color="auto" w:fill="auto"/>
            <w:noWrap/>
            <w:vAlign w:val="bottom"/>
            <w:hideMark/>
          </w:tcPr>
          <w:p w14:paraId="3DAEC2B3" w14:textId="77777777" w:rsidR="00C5412B" w:rsidRPr="00226134" w:rsidRDefault="00C5412B"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C5412B" w:rsidRPr="00226134" w:rsidRDefault="00C5412B"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C5412B" w:rsidRPr="00226134" w:rsidRDefault="00C5412B" w:rsidP="00B57D80">
            <w:pPr>
              <w:spacing w:after="0" w:line="240" w:lineRule="auto"/>
              <w:rPr>
                <w:rFonts w:ascii="Calibri" w:eastAsia="Times New Roman" w:hAnsi="Calibri" w:cs="Times New Roman"/>
                <w:color w:val="000000"/>
                <w:lang w:val="en-GB" w:eastAsia="en-GB"/>
              </w:rPr>
            </w:pPr>
          </w:p>
        </w:tc>
      </w:tr>
      <w:tr w:rsidR="00C5412B" w:rsidRPr="001B621C" w14:paraId="7A17BD10" w14:textId="77777777" w:rsidTr="005E53E1">
        <w:trPr>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C5412B" w:rsidRPr="00226134" w:rsidRDefault="00C5412B"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Odkaznavysvetlivk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701"/>
        <w:gridCol w:w="1134"/>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etlivku"/>
                <w:rFonts w:eastAsia="Times New Roman" w:cstheme="minorHAnsi"/>
                <w:b/>
                <w:bCs/>
                <w:color w:val="000000"/>
                <w:sz w:val="16"/>
                <w:szCs w:val="16"/>
                <w:lang w:val="en-GB" w:eastAsia="en-GB"/>
              </w:rPr>
              <w:t xml:space="preserve"> </w:t>
            </w:r>
            <w:r w:rsidR="00A939CD">
              <w:rPr>
                <w:rStyle w:val="Odkaznavysvetlivku"/>
                <w:rFonts w:eastAsia="Times New Roman" w:cstheme="minorHAnsi"/>
                <w:b/>
                <w:bCs/>
                <w:color w:val="000000"/>
                <w:sz w:val="16"/>
                <w:szCs w:val="16"/>
                <w:lang w:val="en-GB" w:eastAsia="en-GB"/>
              </w:rPr>
              <w:endnoteReference w:id="11"/>
            </w:r>
          </w:p>
          <w:p w14:paraId="536FD382" w14:textId="77777777" w:rsidR="00512A1F" w:rsidRPr="00C5412B" w:rsidRDefault="00512A1F" w:rsidP="00687C4A">
            <w:pPr>
              <w:pStyle w:val="Odsekzoznamu"/>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C5412B">
              <w:rPr>
                <w:rFonts w:eastAsia="Times New Roman" w:cstheme="minorHAnsi"/>
                <w:bCs/>
                <w:strike/>
                <w:color w:val="000000"/>
                <w:sz w:val="16"/>
                <w:szCs w:val="16"/>
                <w:lang w:val="en-GB" w:eastAsia="en-GB"/>
              </w:rPr>
              <w:t xml:space="preserve">The traineeship is </w:t>
            </w:r>
            <w:r w:rsidRPr="00C5412B">
              <w:rPr>
                <w:rFonts w:eastAsia="Times New Roman" w:cstheme="minorHAnsi"/>
                <w:b/>
                <w:bCs/>
                <w:strike/>
                <w:color w:val="000000"/>
                <w:sz w:val="16"/>
                <w:szCs w:val="16"/>
                <w:lang w:val="en-GB" w:eastAsia="en-GB"/>
              </w:rPr>
              <w:t>embedded in the curriculum</w:t>
            </w:r>
            <w:r w:rsidR="00A939CD" w:rsidRPr="00C5412B">
              <w:rPr>
                <w:rFonts w:eastAsia="Times New Roman" w:cstheme="minorHAnsi"/>
                <w:b/>
                <w:bCs/>
                <w:strike/>
                <w:color w:val="000000"/>
                <w:sz w:val="16"/>
                <w:szCs w:val="16"/>
                <w:lang w:val="en-GB" w:eastAsia="en-GB"/>
              </w:rPr>
              <w:t xml:space="preserve"> </w:t>
            </w:r>
            <w:r w:rsidRPr="00C5412B">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Odsekzoznamu"/>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008F1E49" w:rsidR="00CF3080" w:rsidRPr="008921A7" w:rsidRDefault="002A2E1F" w:rsidP="00C5412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sdt>
                        <w:sdtPr>
                          <w:rPr>
                            <w:rFonts w:eastAsia="Times New Roman" w:cstheme="minorHAnsi"/>
                            <w:iCs/>
                            <w:color w:val="000000"/>
                            <w:sz w:val="16"/>
                            <w:szCs w:val="16"/>
                            <w:lang w:val="en-GB" w:eastAsia="en-GB"/>
                          </w:rPr>
                          <w:id w:val="163898163"/>
                          <w14:checkbox>
                            <w14:checked w14:val="1"/>
                            <w14:checkedState w14:val="2612" w14:font="MS Gothic"/>
                            <w14:uncheckedState w14:val="2610" w14:font="MS Gothic"/>
                          </w14:checkbox>
                        </w:sdtPr>
                        <w:sdtEndPr/>
                        <w:sdtContent>
                          <w:r w:rsidR="00C5412B">
                            <w:rPr>
                              <w:rFonts w:ascii="MS Gothic" w:eastAsia="MS Gothic" w:hAnsi="MS Gothic" w:cstheme="minorHAnsi" w:hint="eastAsia"/>
                              <w:iCs/>
                              <w:color w:val="000000"/>
                              <w:sz w:val="16"/>
                              <w:szCs w:val="16"/>
                              <w:lang w:val="en-GB" w:eastAsia="en-GB"/>
                            </w:rPr>
                            <w:t>☒</w:t>
                          </w:r>
                        </w:sdtContent>
                      </w:sdt>
                      <w:r w:rsidR="00C5412B" w:rsidRPr="008921A7">
                        <w:rPr>
                          <w:rFonts w:ascii="MS Gothic" w:eastAsia="MS Gothic" w:hAnsi="MS Gothic" w:cs="MS Gothic" w:hint="eastAsia"/>
                          <w:iCs/>
                          <w:color w:val="000000"/>
                          <w:sz w:val="16"/>
                          <w:szCs w:val="16"/>
                          <w:lang w:val="en-GB" w:eastAsia="en-GB"/>
                        </w:rPr>
                        <w:t xml:space="preserve"> </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24FE0049"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sdt>
                        <w:sdtPr>
                          <w:rPr>
                            <w:rFonts w:eastAsia="Times New Roman" w:cstheme="minorHAnsi"/>
                            <w:iCs/>
                            <w:color w:val="000000"/>
                            <w:sz w:val="16"/>
                            <w:szCs w:val="16"/>
                            <w:lang w:val="en-GB" w:eastAsia="en-GB"/>
                          </w:rPr>
                          <w:id w:val="1915823564"/>
                          <w14:checkbox>
                            <w14:checked w14:val="1"/>
                            <w14:checkedState w14:val="2612" w14:font="MS Gothic"/>
                            <w14:uncheckedState w14:val="2610" w14:font="MS Gothic"/>
                          </w14:checkbox>
                        </w:sdtPr>
                        <w:sdtEndPr/>
                        <w:sdtContent>
                          <w:r w:rsidR="00C5412B">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03138C7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sdt>
                        <w:sdtPr>
                          <w:rPr>
                            <w:rFonts w:eastAsia="Times New Roman" w:cstheme="minorHAnsi"/>
                            <w:iCs/>
                            <w:color w:val="000000"/>
                            <w:sz w:val="16"/>
                            <w:szCs w:val="16"/>
                            <w:lang w:val="en-GB" w:eastAsia="en-GB"/>
                          </w:rPr>
                          <w:id w:val="248161318"/>
                          <w14:checkbox>
                            <w14:checked w14:val="1"/>
                            <w14:checkedState w14:val="2612" w14:font="MS Gothic"/>
                            <w14:uncheckedState w14:val="2610" w14:font="MS Gothic"/>
                          </w14:checkbox>
                        </w:sdtPr>
                        <w:sdtEndPr/>
                        <w:sdtContent>
                          <w:r w:rsidR="00463BC1">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sdt>
                        <w:sdtPr>
                          <w:rPr>
                            <w:rFonts w:eastAsia="Times New Roman" w:cstheme="minorHAnsi"/>
                            <w:iCs/>
                            <w:color w:val="000000"/>
                            <w:sz w:val="16"/>
                            <w:szCs w:val="16"/>
                            <w:lang w:val="en-GB" w:eastAsia="en-GB"/>
                          </w:rPr>
                          <w:id w:val="-669715570"/>
                          <w14:checkbox>
                            <w14:checked w14:val="1"/>
                            <w14:checkedState w14:val="2612" w14:font="MS Gothic"/>
                            <w14:uncheckedState w14:val="2610" w14:font="MS Gothic"/>
                          </w14:checkbox>
                        </w:sdtPr>
                        <w:sdtEndPr/>
                        <w:sdtContent>
                          <w:r w:rsidR="00463BC1">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39F2BD76"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sdt>
                        <w:sdtPr>
                          <w:rPr>
                            <w:rFonts w:eastAsia="Times New Roman" w:cstheme="minorHAnsi"/>
                            <w:iCs/>
                            <w:color w:val="000000"/>
                            <w:sz w:val="16"/>
                            <w:szCs w:val="16"/>
                            <w:lang w:val="en-GB" w:eastAsia="en-GB"/>
                          </w:rPr>
                          <w:id w:val="226040145"/>
                          <w14:checkbox>
                            <w14:checked w14:val="1"/>
                            <w14:checkedState w14:val="2612" w14:font="MS Gothic"/>
                            <w14:uncheckedState w14:val="2610" w14:font="MS Gothic"/>
                          </w14:checkbox>
                        </w:sdtPr>
                        <w:sdtEndPr/>
                        <w:sdtContent>
                          <w:r w:rsidR="00C5412B">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0A683D2E"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sdt>
                        <w:sdtPr>
                          <w:rPr>
                            <w:rFonts w:eastAsia="Times New Roman" w:cstheme="minorHAnsi"/>
                            <w:iCs/>
                            <w:color w:val="000000"/>
                            <w:sz w:val="16"/>
                            <w:szCs w:val="16"/>
                            <w:lang w:val="en-GB" w:eastAsia="en-GB"/>
                          </w:rPr>
                          <w:id w:val="480426517"/>
                          <w14:checkbox>
                            <w14:checked w14:val="1"/>
                            <w14:checkedState w14:val="2612" w14:font="MS Gothic"/>
                            <w14:uncheckedState w14:val="2610" w14:font="MS Gothic"/>
                          </w14:checkbox>
                        </w:sdtPr>
                        <w:sdtEndPr/>
                        <w:sdtContent>
                          <w:r w:rsidR="00271948">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C5412B" w:rsidRDefault="00AE5ED5" w:rsidP="00687C4A">
            <w:pPr>
              <w:pStyle w:val="Odsekzoznamu"/>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C5412B">
              <w:rPr>
                <w:rFonts w:eastAsia="Times New Roman" w:cstheme="minorHAnsi"/>
                <w:bCs/>
                <w:strike/>
                <w:color w:val="000000"/>
                <w:sz w:val="16"/>
                <w:szCs w:val="16"/>
                <w:lang w:val="en-GB" w:eastAsia="en-GB"/>
              </w:rPr>
              <w:t>The traineeship is carried out by a</w:t>
            </w:r>
            <w:r w:rsidRPr="00C5412B">
              <w:rPr>
                <w:rFonts w:eastAsia="Times New Roman" w:cstheme="minorHAnsi"/>
                <w:b/>
                <w:bCs/>
                <w:strike/>
                <w:color w:val="000000"/>
                <w:sz w:val="16"/>
                <w:szCs w:val="16"/>
                <w:lang w:val="en-GB" w:eastAsia="en-GB"/>
              </w:rPr>
              <w:t xml:space="preserve"> recent graduate </w:t>
            </w:r>
            <w:r w:rsidRPr="00C5412B">
              <w:rPr>
                <w:rFonts w:eastAsia="Times New Roman" w:cstheme="minorHAnsi"/>
                <w:bCs/>
                <w:strike/>
                <w:color w:val="000000"/>
                <w:sz w:val="16"/>
                <w:szCs w:val="16"/>
                <w:lang w:val="en-GB" w:eastAsia="en-GB"/>
              </w:rPr>
              <w:t>and, upon satisfactory completion of the traineeship,</w:t>
            </w:r>
            <w:r w:rsidR="00635E91" w:rsidRPr="00C5412B">
              <w:rPr>
                <w:rFonts w:eastAsia="Times New Roman" w:cstheme="minorHAnsi"/>
                <w:bCs/>
                <w:strike/>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4890DD1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sdt>
                        <w:sdtPr>
                          <w:rPr>
                            <w:rFonts w:eastAsia="Times New Roman" w:cstheme="minorHAnsi"/>
                            <w:iCs/>
                            <w:color w:val="000000"/>
                            <w:sz w:val="16"/>
                            <w:szCs w:val="16"/>
                            <w:lang w:val="en-GB" w:eastAsia="en-GB"/>
                          </w:rPr>
                          <w:id w:val="-1087849546"/>
                          <w14:checkbox>
                            <w14:checked w14:val="1"/>
                            <w14:checkedState w14:val="2612" w14:font="MS Gothic"/>
                            <w14:uncheckedState w14:val="2610" w14:font="MS Gothic"/>
                          </w14:checkbox>
                        </w:sdtPr>
                        <w:sdtEndPr/>
                        <w:sdtContent>
                          <w:r w:rsidR="00271948">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4C532FE6" w:rsidR="00AE5ED5" w:rsidRPr="008921A7" w:rsidRDefault="00AE5ED5" w:rsidP="0027194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sdt>
                        <w:sdtPr>
                          <w:rPr>
                            <w:rFonts w:eastAsia="Times New Roman" w:cstheme="minorHAnsi"/>
                            <w:iCs/>
                            <w:color w:val="000000"/>
                            <w:sz w:val="16"/>
                            <w:szCs w:val="16"/>
                            <w:lang w:val="en-GB" w:eastAsia="en-GB"/>
                          </w:rPr>
                          <w:id w:val="-251890710"/>
                          <w14:checkbox>
                            <w14:checked w14:val="1"/>
                            <w14:checkedState w14:val="2612" w14:font="MS Gothic"/>
                            <w14:uncheckedState w14:val="2610" w14:font="MS Gothic"/>
                          </w14:checkbox>
                        </w:sdtPr>
                        <w:sdtEndPr/>
                        <w:sdtContent>
                          <w:r w:rsidR="00271948">
                            <w:rPr>
                              <w:rFonts w:ascii="MS Gothic" w:eastAsia="MS Gothic" w:hAnsi="MS Gothic" w:cstheme="minorHAnsi" w:hint="eastAsia"/>
                              <w:iCs/>
                              <w:color w:val="000000"/>
                              <w:sz w:val="16"/>
                              <w:szCs w:val="16"/>
                              <w:lang w:val="en-GB" w:eastAsia="en-GB"/>
                            </w:rPr>
                            <w:t>☒</w:t>
                          </w:r>
                        </w:sdtContent>
                      </w:sdt>
                      <w:r w:rsidR="00271948" w:rsidRPr="008921A7">
                        <w:rPr>
                          <w:rFonts w:ascii="MS Gothic" w:eastAsia="MS Gothic" w:hAnsi="MS Gothic" w:cs="MS Gothic" w:hint="eastAsia"/>
                          <w:iCs/>
                          <w:color w:val="000000"/>
                          <w:sz w:val="16"/>
                          <w:szCs w:val="16"/>
                          <w:lang w:val="en-GB" w:eastAsia="en-GB"/>
                        </w:rPr>
                        <w:t xml:space="preserve"> </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3900980E"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sdt>
                        <w:sdtPr>
                          <w:rPr>
                            <w:rFonts w:eastAsia="Times New Roman" w:cstheme="minorHAnsi"/>
                            <w:iCs/>
                            <w:color w:val="000000"/>
                            <w:sz w:val="16"/>
                            <w:szCs w:val="16"/>
                            <w:lang w:val="en-GB" w:eastAsia="en-GB"/>
                          </w:rPr>
                          <w:id w:val="308211991"/>
                          <w14:checkbox>
                            <w14:checked w14:val="1"/>
                            <w14:checkedState w14:val="2612" w14:font="MS Gothic"/>
                            <w14:uncheckedState w14:val="2610" w14:font="MS Gothic"/>
                          </w14:checkbox>
                        </w:sdtPr>
                        <w:sdtEndPr/>
                        <w:sdtContent>
                          <w:r w:rsidR="00271948">
                            <w:rPr>
                              <w:rFonts w:ascii="MS Gothic" w:eastAsia="MS Gothic" w:hAnsi="MS Gothic" w:cstheme="minorHAnsi" w:hint="eastAsia"/>
                              <w:i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3B31541C"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sdt>
                        <w:sdtPr>
                          <w:rPr>
                            <w:rFonts w:eastAsia="Times New Roman" w:cstheme="minorHAnsi"/>
                            <w:iCs/>
                            <w:color w:val="000000"/>
                            <w:sz w:val="16"/>
                            <w:szCs w:val="16"/>
                            <w:lang w:val="en-GB" w:eastAsia="en-GB"/>
                          </w:rPr>
                          <w:id w:val="2117712788"/>
                          <w14:checkbox>
                            <w14:checked w14:val="1"/>
                            <w14:checkedState w14:val="2612" w14:font="MS Gothic"/>
                            <w14:uncheckedState w14:val="2610" w14:font="MS Gothic"/>
                          </w14:checkbox>
                        </w:sdtPr>
                        <w:sdtEndPr/>
                        <w:sdtContent>
                          <w:r w:rsidR="00271948">
                            <w:rPr>
                              <w:rFonts w:ascii="MS Gothic" w:eastAsia="MS Gothic" w:hAnsi="MS Gothic" w:cstheme="minorHAnsi" w:hint="eastAsia"/>
                              <w:i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2CC3980C"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sdt>
                        <w:sdtPr>
                          <w:rPr>
                            <w:rFonts w:eastAsia="Times New Roman" w:cstheme="minorHAnsi"/>
                            <w:iCs/>
                            <w:color w:val="000000"/>
                            <w:sz w:val="16"/>
                            <w:szCs w:val="16"/>
                            <w:lang w:val="en-GB" w:eastAsia="en-GB"/>
                          </w:rPr>
                          <w:id w:val="273284866"/>
                          <w14:checkbox>
                            <w14:checked w14:val="1"/>
                            <w14:checkedState w14:val="2612" w14:font="MS Gothic"/>
                            <w14:uncheckedState w14:val="2610" w14:font="MS Gothic"/>
                          </w14:checkbox>
                        </w:sdtPr>
                        <w:sdtEndPr/>
                        <w:sdtContent>
                          <w:r w:rsidR="00271948">
                            <w:rPr>
                              <w:rFonts w:ascii="MS Gothic" w:eastAsia="MS Gothic" w:hAnsi="MS Gothic" w:cstheme="minorHAnsi" w:hint="eastAsia"/>
                              <w:iCs/>
                              <w:color w:val="000000"/>
                              <w:sz w:val="16"/>
                              <w:szCs w:val="16"/>
                              <w:lang w:val="en-GB" w:eastAsia="en-GB"/>
                            </w:rPr>
                            <w:t>☒</w:t>
                          </w:r>
                        </w:sdtContent>
                      </w:sdt>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46664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01"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46664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9C3D4BF" w14:textId="77777777" w:rsidR="00466646" w:rsidRDefault="00466646" w:rsidP="00B57D80">
            <w:pPr>
              <w:spacing w:after="0" w:line="240" w:lineRule="auto"/>
              <w:rPr>
                <w:rFonts w:eastAsia="Times New Roman" w:cstheme="minorHAnsi"/>
                <w:color w:val="000000"/>
                <w:sz w:val="16"/>
                <w:szCs w:val="16"/>
                <w:lang w:val="en-GB" w:eastAsia="en-GB"/>
              </w:rPr>
            </w:pPr>
          </w:p>
          <w:p w14:paraId="18C582A0" w14:textId="77777777" w:rsidR="00466646" w:rsidRDefault="00466646" w:rsidP="00B57D80">
            <w:pPr>
              <w:spacing w:after="0" w:line="240" w:lineRule="auto"/>
              <w:rPr>
                <w:rFonts w:eastAsia="Times New Roman" w:cstheme="minorHAnsi"/>
                <w:color w:val="000000"/>
                <w:sz w:val="16"/>
                <w:szCs w:val="16"/>
                <w:lang w:val="en-GB" w:eastAsia="en-GB"/>
              </w:rPr>
            </w:pPr>
          </w:p>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466646" w:rsidRPr="001B621C" w14:paraId="1FEF72AD" w14:textId="77777777" w:rsidTr="0046664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C30E26E" w14:textId="77777777" w:rsidR="00466646" w:rsidRDefault="00466646" w:rsidP="006A264B">
            <w:pPr>
              <w:spacing w:after="0" w:line="240" w:lineRule="auto"/>
              <w:rPr>
                <w:rFonts w:eastAsia="Times New Roman" w:cstheme="minorHAnsi"/>
                <w:color w:val="000000"/>
                <w:sz w:val="16"/>
                <w:szCs w:val="16"/>
                <w:lang w:val="en-GB" w:eastAsia="en-GB"/>
              </w:rPr>
            </w:pPr>
          </w:p>
          <w:p w14:paraId="2A6B798B" w14:textId="77777777" w:rsidR="00466646" w:rsidRDefault="00466646" w:rsidP="006A264B">
            <w:pPr>
              <w:spacing w:after="0" w:line="240" w:lineRule="auto"/>
              <w:rPr>
                <w:rFonts w:eastAsia="Times New Roman" w:cstheme="minorHAnsi"/>
                <w:color w:val="000000"/>
                <w:sz w:val="16"/>
                <w:szCs w:val="16"/>
                <w:lang w:val="en-GB" w:eastAsia="en-GB"/>
              </w:rPr>
            </w:pPr>
          </w:p>
          <w:p w14:paraId="64A86F3E" w14:textId="77777777" w:rsidR="00466646" w:rsidRPr="006F4618" w:rsidRDefault="00466646"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center"/>
            <w:hideMark/>
          </w:tcPr>
          <w:p w14:paraId="2CC07C3C" w14:textId="290BE917" w:rsidR="00466646" w:rsidRPr="006F4618" w:rsidRDefault="00466646" w:rsidP="00B57D80">
            <w:pPr>
              <w:spacing w:after="0" w:line="240" w:lineRule="auto"/>
              <w:rPr>
                <w:rFonts w:eastAsia="Times New Roman" w:cstheme="minorHAnsi"/>
                <w:color w:val="000000"/>
                <w:sz w:val="16"/>
                <w:szCs w:val="16"/>
                <w:lang w:val="en-GB" w:eastAsia="en-GB"/>
              </w:rPr>
            </w:pPr>
            <w:proofErr w:type="spellStart"/>
            <w:r>
              <w:rPr>
                <w:rFonts w:ascii="Calibri" w:eastAsia="Times New Roman" w:hAnsi="Calibri" w:cs="Times New Roman"/>
                <w:color w:val="000000"/>
                <w:sz w:val="16"/>
                <w:szCs w:val="16"/>
                <w:lang w:val="en-GB" w:eastAsia="en-GB"/>
              </w:rPr>
              <w:t>PaedDr</w:t>
            </w:r>
            <w:proofErr w:type="spellEnd"/>
            <w:r>
              <w:rPr>
                <w:rFonts w:ascii="Calibri" w:eastAsia="Times New Roman" w:hAnsi="Calibri" w:cs="Times New Roman"/>
                <w:color w:val="000000"/>
                <w:sz w:val="16"/>
                <w:szCs w:val="16"/>
                <w:lang w:val="en-GB" w:eastAsia="en-GB"/>
              </w:rPr>
              <w:t xml:space="preserve">. Peter </w:t>
            </w:r>
            <w:proofErr w:type="spellStart"/>
            <w:r>
              <w:rPr>
                <w:rFonts w:ascii="Calibri" w:eastAsia="Times New Roman" w:hAnsi="Calibri" w:cs="Times New Roman"/>
                <w:color w:val="000000"/>
                <w:sz w:val="16"/>
                <w:szCs w:val="16"/>
                <w:lang w:val="en-GB" w:eastAsia="en-GB"/>
              </w:rPr>
              <w:t>Vítko</w:t>
            </w:r>
            <w:proofErr w:type="spellEnd"/>
          </w:p>
        </w:tc>
        <w:tc>
          <w:tcPr>
            <w:tcW w:w="1701" w:type="dxa"/>
            <w:tcBorders>
              <w:top w:val="nil"/>
              <w:left w:val="nil"/>
              <w:bottom w:val="single" w:sz="8" w:space="0" w:color="auto"/>
              <w:right w:val="nil"/>
            </w:tcBorders>
            <w:shd w:val="clear" w:color="auto" w:fill="auto"/>
            <w:noWrap/>
            <w:vAlign w:val="center"/>
            <w:hideMark/>
          </w:tcPr>
          <w:p w14:paraId="6F6AD40C" w14:textId="32B335DF" w:rsidR="00466646" w:rsidRPr="006F4618" w:rsidRDefault="00981B10" w:rsidP="00B57D80">
            <w:pPr>
              <w:spacing w:after="0" w:line="240" w:lineRule="auto"/>
              <w:rPr>
                <w:rFonts w:eastAsia="Times New Roman" w:cstheme="minorHAnsi"/>
                <w:color w:val="000000"/>
                <w:sz w:val="16"/>
                <w:szCs w:val="16"/>
                <w:lang w:val="en-GB" w:eastAsia="en-GB"/>
              </w:rPr>
            </w:pPr>
            <w:hyperlink r:id="rId12" w:history="1">
              <w:r w:rsidR="00466646">
                <w:rPr>
                  <w:rStyle w:val="Hypertextovprepojenie"/>
                  <w:rFonts w:ascii="Calibri" w:eastAsia="Times New Roman" w:hAnsi="Calibri" w:cs="Times New Roman"/>
                  <w:sz w:val="16"/>
                  <w:szCs w:val="16"/>
                  <w:lang w:val="en-GB" w:eastAsia="en-GB"/>
                </w:rPr>
                <w:t>peter.vitko@aku.sk</w:t>
              </w:r>
            </w:hyperlink>
          </w:p>
        </w:tc>
        <w:tc>
          <w:tcPr>
            <w:tcW w:w="1134" w:type="dxa"/>
            <w:tcBorders>
              <w:top w:val="nil"/>
              <w:left w:val="single" w:sz="8" w:space="0" w:color="auto"/>
              <w:bottom w:val="single" w:sz="8" w:space="0" w:color="auto"/>
              <w:right w:val="nil"/>
            </w:tcBorders>
            <w:shd w:val="clear" w:color="auto" w:fill="auto"/>
            <w:noWrap/>
            <w:vAlign w:val="bottom"/>
            <w:hideMark/>
          </w:tcPr>
          <w:p w14:paraId="7055D0C9" w14:textId="7D3DD827" w:rsidR="00466646" w:rsidRPr="006F4618" w:rsidRDefault="00466646"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Institutional 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466646" w:rsidRPr="006F4618" w:rsidRDefault="00466646"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466646" w:rsidRPr="006F4618" w:rsidRDefault="00466646"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466646" w:rsidRPr="001B621C" w14:paraId="01B61DDA" w14:textId="77777777" w:rsidTr="0046664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8228C67" w14:textId="77777777" w:rsidR="00466646" w:rsidRDefault="00466646" w:rsidP="008A2B96">
            <w:pPr>
              <w:spacing w:after="0" w:line="240" w:lineRule="auto"/>
              <w:rPr>
                <w:rFonts w:eastAsia="Times New Roman" w:cstheme="minorHAnsi"/>
                <w:color w:val="000000"/>
                <w:sz w:val="16"/>
                <w:szCs w:val="16"/>
                <w:lang w:val="en-GB" w:eastAsia="en-GB"/>
              </w:rPr>
            </w:pPr>
          </w:p>
          <w:p w14:paraId="6071537C" w14:textId="77777777" w:rsidR="00466646" w:rsidRDefault="00466646" w:rsidP="008A2B96">
            <w:pPr>
              <w:spacing w:after="0" w:line="240" w:lineRule="auto"/>
              <w:rPr>
                <w:rFonts w:eastAsia="Times New Roman" w:cstheme="minorHAnsi"/>
                <w:color w:val="000000"/>
                <w:sz w:val="16"/>
                <w:szCs w:val="16"/>
                <w:lang w:val="en-GB" w:eastAsia="en-GB"/>
              </w:rPr>
            </w:pPr>
          </w:p>
          <w:p w14:paraId="400F14AA" w14:textId="77777777" w:rsidR="00466646" w:rsidRPr="006F4618" w:rsidRDefault="00466646"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466646" w:rsidRPr="006F4618" w:rsidRDefault="00466646"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nil"/>
              <w:bottom w:val="double" w:sz="6" w:space="0" w:color="auto"/>
              <w:right w:val="nil"/>
            </w:tcBorders>
            <w:shd w:val="clear" w:color="auto" w:fill="auto"/>
            <w:noWrap/>
            <w:vAlign w:val="bottom"/>
            <w:hideMark/>
          </w:tcPr>
          <w:p w14:paraId="012503F5" w14:textId="77777777" w:rsidR="00466646" w:rsidRPr="006F4618" w:rsidRDefault="00466646"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nil"/>
            </w:tcBorders>
            <w:shd w:val="clear" w:color="auto" w:fill="auto"/>
            <w:noWrap/>
            <w:vAlign w:val="bottom"/>
            <w:hideMark/>
          </w:tcPr>
          <w:p w14:paraId="04158335" w14:textId="77777777" w:rsidR="00466646" w:rsidRPr="006F4618" w:rsidRDefault="00466646"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466646" w:rsidRPr="006F4618" w:rsidRDefault="00466646"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466646" w:rsidRPr="006F4618" w:rsidRDefault="00466646"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769CB6DA" w14:textId="77777777" w:rsidR="00466646" w:rsidRDefault="00466646" w:rsidP="00F470CC">
      <w:pPr>
        <w:spacing w:after="0"/>
        <w:jc w:val="center"/>
        <w:rPr>
          <w:b/>
          <w:lang w:val="en-GB"/>
        </w:rPr>
      </w:pPr>
    </w:p>
    <w:p w14:paraId="751FBE3B" w14:textId="77777777" w:rsidR="00466646" w:rsidRDefault="00466646" w:rsidP="00F470CC">
      <w:pPr>
        <w:spacing w:after="0"/>
        <w:jc w:val="center"/>
        <w:rPr>
          <w:b/>
          <w:lang w:val="en-GB"/>
        </w:rPr>
      </w:pPr>
    </w:p>
    <w:p w14:paraId="5DD1D325" w14:textId="77777777" w:rsidR="00466646" w:rsidRDefault="00466646" w:rsidP="00F470CC">
      <w:pPr>
        <w:spacing w:after="0"/>
        <w:jc w:val="center"/>
        <w:rPr>
          <w:b/>
          <w:lang w:val="en-GB"/>
        </w:rPr>
      </w:pPr>
    </w:p>
    <w:p w14:paraId="559E1A11" w14:textId="77777777" w:rsidR="00466646" w:rsidRDefault="00466646" w:rsidP="00F470CC">
      <w:pPr>
        <w:spacing w:after="0"/>
        <w:jc w:val="center"/>
        <w:rPr>
          <w:b/>
          <w:lang w:val="en-GB"/>
        </w:rPr>
      </w:pPr>
    </w:p>
    <w:p w14:paraId="2D5AE009" w14:textId="77777777" w:rsidR="00466646" w:rsidRDefault="00466646" w:rsidP="00F470CC">
      <w:pPr>
        <w:spacing w:after="0"/>
        <w:jc w:val="center"/>
        <w:rPr>
          <w:b/>
          <w:lang w:val="en-GB"/>
        </w:rPr>
      </w:pPr>
    </w:p>
    <w:p w14:paraId="1251754A" w14:textId="77777777" w:rsidR="00466646" w:rsidRDefault="00466646" w:rsidP="00F470CC">
      <w:pPr>
        <w:spacing w:after="0"/>
        <w:jc w:val="center"/>
        <w:rPr>
          <w:b/>
          <w:lang w:val="en-GB"/>
        </w:rPr>
      </w:pPr>
    </w:p>
    <w:p w14:paraId="5A0D5E50" w14:textId="7D7D224A" w:rsidR="00466646" w:rsidRDefault="00466646" w:rsidP="00F470CC">
      <w:pPr>
        <w:spacing w:after="0"/>
        <w:jc w:val="center"/>
        <w:rPr>
          <w:b/>
          <w:lang w:val="en-GB"/>
        </w:rPr>
      </w:pPr>
    </w:p>
    <w:p w14:paraId="44995C41" w14:textId="4A750EB1" w:rsidR="00981B10" w:rsidRDefault="00981B10" w:rsidP="00F470CC">
      <w:pPr>
        <w:spacing w:after="0"/>
        <w:jc w:val="center"/>
        <w:rPr>
          <w:b/>
          <w:lang w:val="en-GB"/>
        </w:rPr>
      </w:pPr>
    </w:p>
    <w:p w14:paraId="07C1776B" w14:textId="240EF28E" w:rsidR="00981B10" w:rsidRDefault="00981B10" w:rsidP="00F470CC">
      <w:pPr>
        <w:spacing w:after="0"/>
        <w:jc w:val="center"/>
        <w:rPr>
          <w:b/>
          <w:lang w:val="en-GB"/>
        </w:rPr>
      </w:pPr>
    </w:p>
    <w:p w14:paraId="6C7BEB47" w14:textId="68FDFDC0" w:rsidR="00981B10" w:rsidRDefault="00981B10" w:rsidP="00F470CC">
      <w:pPr>
        <w:spacing w:after="0"/>
        <w:jc w:val="center"/>
        <w:rPr>
          <w:b/>
          <w:lang w:val="en-GB"/>
        </w:rPr>
      </w:pPr>
    </w:p>
    <w:p w14:paraId="72FC8B6F" w14:textId="77777777" w:rsidR="00981B10" w:rsidRDefault="00981B10" w:rsidP="00F470CC">
      <w:pPr>
        <w:spacing w:after="0"/>
        <w:jc w:val="center"/>
        <w:rPr>
          <w:b/>
          <w:lang w:val="en-GB"/>
        </w:rPr>
      </w:pPr>
    </w:p>
    <w:p w14:paraId="4DE81960" w14:textId="77777777" w:rsidR="00466646" w:rsidRDefault="00466646" w:rsidP="00F470CC">
      <w:pPr>
        <w:spacing w:after="0"/>
        <w:jc w:val="center"/>
        <w:rPr>
          <w:b/>
          <w:lang w:val="en-GB"/>
        </w:rPr>
      </w:pPr>
    </w:p>
    <w:p w14:paraId="5C224A72" w14:textId="77777777" w:rsidR="00466646" w:rsidRDefault="00466646" w:rsidP="00F470C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xtkomentra"/>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xtkomentra"/>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xtkoment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xtkomentr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xtkoment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701"/>
        <w:gridCol w:w="1134"/>
        <w:gridCol w:w="992"/>
        <w:gridCol w:w="2268"/>
      </w:tblGrid>
      <w:tr w:rsidR="00981B10" w:rsidRPr="001B621C" w14:paraId="54DB353B" w14:textId="77777777" w:rsidTr="00014ABC">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F9FF568" w14:textId="77777777" w:rsidR="00981B10" w:rsidRDefault="00981B10" w:rsidP="00014ABC">
            <w:pPr>
              <w:spacing w:after="0" w:line="240" w:lineRule="auto"/>
              <w:jc w:val="center"/>
              <w:rPr>
                <w:rFonts w:eastAsia="Times New Roman" w:cstheme="minorHAnsi"/>
                <w:color w:val="000000"/>
                <w:sz w:val="16"/>
                <w:szCs w:val="16"/>
                <w:lang w:val="en-GB" w:eastAsia="en-GB"/>
              </w:rPr>
            </w:pPr>
          </w:p>
          <w:p w14:paraId="06965799" w14:textId="77777777" w:rsidR="00981B10" w:rsidRPr="006F4618" w:rsidRDefault="00981B10" w:rsidP="00014ABC">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Pr>
                <w:rFonts w:eastAsia="Times New Roman" w:cstheme="minorHAnsi"/>
                <w:color w:val="000000"/>
                <w:sz w:val="16"/>
                <w:szCs w:val="16"/>
                <w:lang w:val="en-GB" w:eastAsia="en-GB"/>
              </w:rPr>
              <w:t>.</w:t>
            </w:r>
          </w:p>
          <w:p w14:paraId="50AB40A1" w14:textId="77777777" w:rsidR="00981B10" w:rsidRPr="006F4618" w:rsidRDefault="00981B10" w:rsidP="00014ABC">
            <w:pPr>
              <w:spacing w:after="0" w:line="240" w:lineRule="auto"/>
              <w:jc w:val="center"/>
              <w:rPr>
                <w:rFonts w:eastAsia="Times New Roman" w:cstheme="minorHAnsi"/>
                <w:color w:val="000000"/>
                <w:sz w:val="16"/>
                <w:szCs w:val="16"/>
                <w:lang w:val="en-GB" w:eastAsia="en-GB"/>
              </w:rPr>
            </w:pPr>
          </w:p>
        </w:tc>
      </w:tr>
      <w:tr w:rsidR="00981B10" w:rsidRPr="00226134" w14:paraId="2B62CAE5" w14:textId="77777777" w:rsidTr="00014ABC">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89602FA" w14:textId="77777777" w:rsidR="00981B10" w:rsidRPr="006F4618" w:rsidRDefault="00981B10" w:rsidP="00014AB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DFD3C43" w14:textId="77777777" w:rsidR="00981B10" w:rsidRPr="006F4618" w:rsidRDefault="00981B10" w:rsidP="00014AB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01" w:type="dxa"/>
            <w:tcBorders>
              <w:top w:val="double" w:sz="6" w:space="0" w:color="auto"/>
              <w:left w:val="nil"/>
              <w:bottom w:val="single" w:sz="8" w:space="0" w:color="auto"/>
              <w:right w:val="nil"/>
            </w:tcBorders>
            <w:shd w:val="clear" w:color="auto" w:fill="auto"/>
            <w:vAlign w:val="bottom"/>
            <w:hideMark/>
          </w:tcPr>
          <w:p w14:paraId="66FDB187" w14:textId="77777777" w:rsidR="00981B10" w:rsidRPr="006F4618" w:rsidRDefault="00981B10" w:rsidP="00014AB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bottom"/>
            <w:hideMark/>
          </w:tcPr>
          <w:p w14:paraId="2D90640E" w14:textId="77777777" w:rsidR="00981B10" w:rsidRPr="006F4618" w:rsidRDefault="00981B10" w:rsidP="00014AB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5B4907" w14:textId="77777777" w:rsidR="00981B10" w:rsidRPr="006F4618" w:rsidRDefault="00981B10" w:rsidP="00014AB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40D4027" w14:textId="77777777" w:rsidR="00981B10" w:rsidRPr="006F4618" w:rsidRDefault="00981B10" w:rsidP="00014AB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981B10" w:rsidRPr="00226134" w14:paraId="5886BF7D" w14:textId="77777777" w:rsidTr="00014ABC">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80E8BE9" w14:textId="77777777" w:rsidR="00981B10" w:rsidRDefault="00981B10" w:rsidP="00014ABC">
            <w:pPr>
              <w:spacing w:after="0" w:line="240" w:lineRule="auto"/>
              <w:rPr>
                <w:rFonts w:eastAsia="Times New Roman" w:cstheme="minorHAnsi"/>
                <w:color w:val="000000"/>
                <w:sz w:val="16"/>
                <w:szCs w:val="16"/>
                <w:lang w:val="en-GB" w:eastAsia="en-GB"/>
              </w:rPr>
            </w:pPr>
          </w:p>
          <w:p w14:paraId="311A1F85" w14:textId="77777777" w:rsidR="00981B10" w:rsidRDefault="00981B10" w:rsidP="00014ABC">
            <w:pPr>
              <w:spacing w:after="0" w:line="240" w:lineRule="auto"/>
              <w:rPr>
                <w:rFonts w:eastAsia="Times New Roman" w:cstheme="minorHAnsi"/>
                <w:color w:val="000000"/>
                <w:sz w:val="16"/>
                <w:szCs w:val="16"/>
                <w:lang w:val="en-GB" w:eastAsia="en-GB"/>
              </w:rPr>
            </w:pPr>
          </w:p>
          <w:p w14:paraId="5237FBCB"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8C389B7"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nil"/>
            </w:tcBorders>
            <w:shd w:val="clear" w:color="auto" w:fill="auto"/>
            <w:noWrap/>
            <w:vAlign w:val="bottom"/>
            <w:hideMark/>
          </w:tcPr>
          <w:p w14:paraId="10870BB3" w14:textId="77777777" w:rsidR="00981B10" w:rsidRPr="006F4618" w:rsidRDefault="00981B10" w:rsidP="00014ABC">
            <w:pPr>
              <w:spacing w:after="0" w:line="240" w:lineRule="auto"/>
              <w:rPr>
                <w:rFonts w:eastAsia="Times New Roman" w:cstheme="minorHAnsi"/>
                <w:i/>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14:paraId="27D879D1"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C60BB6"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6BC1537" w14:textId="77777777" w:rsidR="00981B10" w:rsidRPr="006F4618" w:rsidRDefault="00981B10" w:rsidP="00014AB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81B10" w:rsidRPr="001B621C" w14:paraId="2D963966" w14:textId="77777777" w:rsidTr="00014AB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46CF673" w14:textId="77777777" w:rsidR="00981B10" w:rsidRDefault="00981B10" w:rsidP="00014ABC">
            <w:pPr>
              <w:spacing w:after="0" w:line="240" w:lineRule="auto"/>
              <w:rPr>
                <w:rFonts w:eastAsia="Times New Roman" w:cstheme="minorHAnsi"/>
                <w:color w:val="000000"/>
                <w:sz w:val="16"/>
                <w:szCs w:val="16"/>
                <w:lang w:val="en-GB" w:eastAsia="en-GB"/>
              </w:rPr>
            </w:pPr>
          </w:p>
          <w:p w14:paraId="23378407" w14:textId="77777777" w:rsidR="00981B10" w:rsidRDefault="00981B10" w:rsidP="00014ABC">
            <w:pPr>
              <w:spacing w:after="0" w:line="240" w:lineRule="auto"/>
              <w:rPr>
                <w:rFonts w:eastAsia="Times New Roman" w:cstheme="minorHAnsi"/>
                <w:color w:val="000000"/>
                <w:sz w:val="16"/>
                <w:szCs w:val="16"/>
                <w:lang w:val="en-GB" w:eastAsia="en-GB"/>
              </w:rPr>
            </w:pPr>
          </w:p>
          <w:p w14:paraId="23D0C9C0"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center"/>
            <w:hideMark/>
          </w:tcPr>
          <w:p w14:paraId="1BD88FFC" w14:textId="77777777" w:rsidR="00981B10" w:rsidRPr="006F4618" w:rsidRDefault="00981B10" w:rsidP="00014ABC">
            <w:pPr>
              <w:spacing w:after="0" w:line="240" w:lineRule="auto"/>
              <w:rPr>
                <w:rFonts w:eastAsia="Times New Roman" w:cstheme="minorHAnsi"/>
                <w:color w:val="000000"/>
                <w:sz w:val="16"/>
                <w:szCs w:val="16"/>
                <w:lang w:val="en-GB" w:eastAsia="en-GB"/>
              </w:rPr>
            </w:pPr>
            <w:proofErr w:type="spellStart"/>
            <w:r>
              <w:rPr>
                <w:rFonts w:ascii="Calibri" w:eastAsia="Times New Roman" w:hAnsi="Calibri" w:cs="Times New Roman"/>
                <w:color w:val="000000"/>
                <w:sz w:val="16"/>
                <w:szCs w:val="16"/>
                <w:lang w:val="en-GB" w:eastAsia="en-GB"/>
              </w:rPr>
              <w:t>PaedDr</w:t>
            </w:r>
            <w:proofErr w:type="spellEnd"/>
            <w:r>
              <w:rPr>
                <w:rFonts w:ascii="Calibri" w:eastAsia="Times New Roman" w:hAnsi="Calibri" w:cs="Times New Roman"/>
                <w:color w:val="000000"/>
                <w:sz w:val="16"/>
                <w:szCs w:val="16"/>
                <w:lang w:val="en-GB" w:eastAsia="en-GB"/>
              </w:rPr>
              <w:t xml:space="preserve">. Peter </w:t>
            </w:r>
            <w:proofErr w:type="spellStart"/>
            <w:r>
              <w:rPr>
                <w:rFonts w:ascii="Calibri" w:eastAsia="Times New Roman" w:hAnsi="Calibri" w:cs="Times New Roman"/>
                <w:color w:val="000000"/>
                <w:sz w:val="16"/>
                <w:szCs w:val="16"/>
                <w:lang w:val="en-GB" w:eastAsia="en-GB"/>
              </w:rPr>
              <w:t>Vítko</w:t>
            </w:r>
            <w:proofErr w:type="spellEnd"/>
          </w:p>
        </w:tc>
        <w:tc>
          <w:tcPr>
            <w:tcW w:w="1701" w:type="dxa"/>
            <w:tcBorders>
              <w:top w:val="nil"/>
              <w:left w:val="nil"/>
              <w:bottom w:val="single" w:sz="8" w:space="0" w:color="auto"/>
              <w:right w:val="nil"/>
            </w:tcBorders>
            <w:shd w:val="clear" w:color="auto" w:fill="auto"/>
            <w:noWrap/>
            <w:vAlign w:val="center"/>
            <w:hideMark/>
          </w:tcPr>
          <w:p w14:paraId="5E188A17" w14:textId="77777777" w:rsidR="00981B10" w:rsidRPr="006F4618" w:rsidRDefault="00981B10" w:rsidP="00014ABC">
            <w:pPr>
              <w:spacing w:after="0" w:line="240" w:lineRule="auto"/>
              <w:rPr>
                <w:rFonts w:eastAsia="Times New Roman" w:cstheme="minorHAnsi"/>
                <w:color w:val="000000"/>
                <w:sz w:val="16"/>
                <w:szCs w:val="16"/>
                <w:lang w:val="en-GB" w:eastAsia="en-GB"/>
              </w:rPr>
            </w:pPr>
            <w:hyperlink r:id="rId13" w:history="1">
              <w:r>
                <w:rPr>
                  <w:rStyle w:val="Hypertextovprepojenie"/>
                  <w:rFonts w:ascii="Calibri" w:eastAsia="Times New Roman" w:hAnsi="Calibri" w:cs="Times New Roman"/>
                  <w:sz w:val="16"/>
                  <w:szCs w:val="16"/>
                  <w:lang w:val="en-GB" w:eastAsia="en-GB"/>
                </w:rPr>
                <w:t>peter.vitko@aku.sk</w:t>
              </w:r>
            </w:hyperlink>
          </w:p>
        </w:tc>
        <w:tc>
          <w:tcPr>
            <w:tcW w:w="1134" w:type="dxa"/>
            <w:tcBorders>
              <w:top w:val="nil"/>
              <w:left w:val="single" w:sz="8" w:space="0" w:color="auto"/>
              <w:bottom w:val="single" w:sz="8" w:space="0" w:color="auto"/>
              <w:right w:val="nil"/>
            </w:tcBorders>
            <w:shd w:val="clear" w:color="auto" w:fill="auto"/>
            <w:noWrap/>
            <w:vAlign w:val="bottom"/>
            <w:hideMark/>
          </w:tcPr>
          <w:p w14:paraId="6E76827F"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Institutional 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37942CA"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E041493" w14:textId="77777777" w:rsidR="00981B10" w:rsidRPr="006F4618" w:rsidRDefault="00981B10" w:rsidP="00014AB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81B10" w:rsidRPr="001B621C" w14:paraId="10D4B026" w14:textId="77777777" w:rsidTr="00014ABC">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724CA67" w14:textId="77777777" w:rsidR="00981B10" w:rsidRDefault="00981B10" w:rsidP="00014ABC">
            <w:pPr>
              <w:spacing w:after="0" w:line="240" w:lineRule="auto"/>
              <w:rPr>
                <w:rFonts w:eastAsia="Times New Roman" w:cstheme="minorHAnsi"/>
                <w:color w:val="000000"/>
                <w:sz w:val="16"/>
                <w:szCs w:val="16"/>
                <w:lang w:val="en-GB" w:eastAsia="en-GB"/>
              </w:rPr>
            </w:pPr>
          </w:p>
          <w:p w14:paraId="5975D524" w14:textId="77777777" w:rsidR="00981B10" w:rsidRDefault="00981B10" w:rsidP="00014ABC">
            <w:pPr>
              <w:spacing w:after="0" w:line="240" w:lineRule="auto"/>
              <w:rPr>
                <w:rFonts w:eastAsia="Times New Roman" w:cstheme="minorHAnsi"/>
                <w:color w:val="000000"/>
                <w:sz w:val="16"/>
                <w:szCs w:val="16"/>
                <w:lang w:val="en-GB" w:eastAsia="en-GB"/>
              </w:rPr>
            </w:pPr>
          </w:p>
          <w:p w14:paraId="187EAC82"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4EACB651"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nil"/>
              <w:bottom w:val="double" w:sz="6" w:space="0" w:color="auto"/>
              <w:right w:val="nil"/>
            </w:tcBorders>
            <w:shd w:val="clear" w:color="auto" w:fill="auto"/>
            <w:noWrap/>
            <w:vAlign w:val="bottom"/>
            <w:hideMark/>
          </w:tcPr>
          <w:p w14:paraId="52DB1904"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nil"/>
            </w:tcBorders>
            <w:shd w:val="clear" w:color="auto" w:fill="auto"/>
            <w:noWrap/>
            <w:vAlign w:val="bottom"/>
            <w:hideMark/>
          </w:tcPr>
          <w:p w14:paraId="3A5B9541"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6679C08B" w14:textId="77777777" w:rsidR="00981B10" w:rsidRPr="006F4618" w:rsidRDefault="00981B10" w:rsidP="00014AB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67DC7DD8" w14:textId="77777777" w:rsidR="00981B10" w:rsidRPr="006F4618" w:rsidRDefault="00981B10" w:rsidP="00014ABC">
            <w:pPr>
              <w:spacing w:after="0" w:line="240" w:lineRule="auto"/>
              <w:jc w:val="center"/>
              <w:rPr>
                <w:rFonts w:eastAsia="Times New Roman" w:cstheme="minorHAnsi"/>
                <w:b/>
                <w:bCs/>
                <w:color w:val="000000"/>
                <w:sz w:val="16"/>
                <w:szCs w:val="16"/>
                <w:lang w:val="en-GB" w:eastAsia="en-GB"/>
              </w:rPr>
            </w:pPr>
          </w:p>
        </w:tc>
      </w:tr>
    </w:tbl>
    <w:p w14:paraId="34B3835F" w14:textId="77777777" w:rsidR="00471B2E" w:rsidRDefault="00471B2E" w:rsidP="003316CA">
      <w:pPr>
        <w:spacing w:after="0"/>
        <w:jc w:val="center"/>
        <w:rPr>
          <w:b/>
          <w:lang w:val="en-GB"/>
        </w:rPr>
      </w:pPr>
    </w:p>
    <w:p w14:paraId="1F9BDED5" w14:textId="77777777" w:rsidR="00471B2E" w:rsidRDefault="00471B2E" w:rsidP="003316CA">
      <w:pPr>
        <w:spacing w:after="0"/>
        <w:jc w:val="center"/>
        <w:rPr>
          <w:b/>
          <w:lang w:val="en-GB"/>
        </w:rPr>
      </w:pPr>
    </w:p>
    <w:p w14:paraId="490FFE47" w14:textId="77777777" w:rsidR="00981B10" w:rsidRDefault="00981B10" w:rsidP="003316CA">
      <w:pPr>
        <w:spacing w:after="0"/>
        <w:jc w:val="center"/>
        <w:rPr>
          <w:b/>
          <w:lang w:val="en-GB"/>
        </w:rPr>
      </w:pPr>
    </w:p>
    <w:p w14:paraId="1DB48B00" w14:textId="77777777" w:rsidR="00981B10" w:rsidRDefault="00981B10" w:rsidP="003316CA">
      <w:pPr>
        <w:spacing w:after="0"/>
        <w:jc w:val="center"/>
        <w:rPr>
          <w:b/>
          <w:lang w:val="en-GB"/>
        </w:rPr>
      </w:pPr>
    </w:p>
    <w:p w14:paraId="24FE94DD" w14:textId="77777777" w:rsidR="00981B10" w:rsidRDefault="00981B10" w:rsidP="003316CA">
      <w:pPr>
        <w:spacing w:after="0"/>
        <w:jc w:val="center"/>
        <w:rPr>
          <w:b/>
          <w:lang w:val="en-GB"/>
        </w:rPr>
      </w:pPr>
    </w:p>
    <w:p w14:paraId="35652FB5" w14:textId="77777777" w:rsidR="00981B10" w:rsidRDefault="00981B10" w:rsidP="003316CA">
      <w:pPr>
        <w:spacing w:after="0"/>
        <w:jc w:val="center"/>
        <w:rPr>
          <w:b/>
          <w:lang w:val="en-GB"/>
        </w:rPr>
      </w:pPr>
    </w:p>
    <w:p w14:paraId="1825DC02" w14:textId="77777777" w:rsidR="00981B10" w:rsidRDefault="00981B10" w:rsidP="003316CA">
      <w:pPr>
        <w:spacing w:after="0"/>
        <w:jc w:val="center"/>
        <w:rPr>
          <w:b/>
          <w:lang w:val="en-GB"/>
        </w:rPr>
      </w:pPr>
    </w:p>
    <w:p w14:paraId="695AFF6A" w14:textId="77777777" w:rsidR="00981B10" w:rsidRDefault="00981B10" w:rsidP="003316CA">
      <w:pPr>
        <w:spacing w:after="0"/>
        <w:jc w:val="center"/>
        <w:rPr>
          <w:b/>
          <w:lang w:val="en-GB"/>
        </w:rPr>
      </w:pPr>
    </w:p>
    <w:p w14:paraId="6415BDBD" w14:textId="77777777" w:rsidR="00981B10" w:rsidRDefault="00981B10" w:rsidP="003316CA">
      <w:pPr>
        <w:spacing w:after="0"/>
        <w:jc w:val="center"/>
        <w:rPr>
          <w:b/>
          <w:lang w:val="en-GB"/>
        </w:rPr>
      </w:pPr>
    </w:p>
    <w:p w14:paraId="3C76474F" w14:textId="77777777" w:rsidR="00981B10" w:rsidRDefault="00981B10" w:rsidP="003316CA">
      <w:pPr>
        <w:spacing w:after="0"/>
        <w:jc w:val="center"/>
        <w:rPr>
          <w:b/>
          <w:lang w:val="en-GB"/>
        </w:rPr>
      </w:pPr>
    </w:p>
    <w:p w14:paraId="5EA80FA7" w14:textId="77777777" w:rsidR="00981B10" w:rsidRDefault="00981B10" w:rsidP="003316CA">
      <w:pPr>
        <w:spacing w:after="0"/>
        <w:jc w:val="center"/>
        <w:rPr>
          <w:b/>
          <w:lang w:val="en-GB"/>
        </w:rPr>
      </w:pPr>
    </w:p>
    <w:p w14:paraId="2EBBE1CB" w14:textId="77777777" w:rsidR="00981B10" w:rsidRDefault="00981B10" w:rsidP="003316CA">
      <w:pPr>
        <w:spacing w:after="0"/>
        <w:jc w:val="center"/>
        <w:rPr>
          <w:b/>
          <w:lang w:val="en-GB"/>
        </w:rPr>
      </w:pPr>
    </w:p>
    <w:p w14:paraId="2B750945" w14:textId="77777777" w:rsidR="00981B10" w:rsidRDefault="00981B10" w:rsidP="003316CA">
      <w:pPr>
        <w:spacing w:after="0"/>
        <w:jc w:val="center"/>
        <w:rPr>
          <w:b/>
          <w:lang w:val="en-GB"/>
        </w:rPr>
      </w:pPr>
    </w:p>
    <w:p w14:paraId="1ECCB368" w14:textId="77777777" w:rsidR="00981B10" w:rsidRDefault="00981B10" w:rsidP="003316CA">
      <w:pPr>
        <w:spacing w:after="0"/>
        <w:jc w:val="center"/>
        <w:rPr>
          <w:b/>
          <w:lang w:val="en-GB"/>
        </w:rPr>
      </w:pPr>
    </w:p>
    <w:p w14:paraId="06A4DC87" w14:textId="77777777" w:rsidR="00981B10" w:rsidRDefault="00981B10" w:rsidP="003316CA">
      <w:pPr>
        <w:spacing w:after="0"/>
        <w:jc w:val="center"/>
        <w:rPr>
          <w:b/>
          <w:lang w:val="en-GB"/>
        </w:rPr>
      </w:pPr>
    </w:p>
    <w:p w14:paraId="1E8C5262" w14:textId="2E0B6816" w:rsidR="006F4618" w:rsidRDefault="002017FF" w:rsidP="003316CA">
      <w:pPr>
        <w:spacing w:after="0"/>
        <w:jc w:val="center"/>
        <w:rPr>
          <w:b/>
          <w:lang w:val="en-GB"/>
        </w:rPr>
      </w:pPr>
      <w:bookmarkStart w:id="0" w:name="_GoBack"/>
      <w:bookmarkEnd w:id="0"/>
      <w:r>
        <w:rPr>
          <w:b/>
          <w:lang w:val="en-GB"/>
        </w:rPr>
        <w:lastRenderedPageBreak/>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xtkomentr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xtkomentra"/>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4"/>
      <w:footerReference w:type="default" r:id="rId15"/>
      <w:head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1786C" w14:textId="77777777" w:rsidR="00564C86" w:rsidRDefault="00564C86" w:rsidP="00261299">
      <w:pPr>
        <w:spacing w:after="0" w:line="240" w:lineRule="auto"/>
      </w:pPr>
      <w:r>
        <w:separator/>
      </w:r>
    </w:p>
  </w:endnote>
  <w:endnote w:type="continuationSeparator" w:id="0">
    <w:p w14:paraId="0AF4310F" w14:textId="77777777" w:rsidR="00564C86" w:rsidRDefault="00564C86" w:rsidP="00261299">
      <w:pPr>
        <w:spacing w:after="0" w:line="240" w:lineRule="auto"/>
      </w:pPr>
      <w:r>
        <w:continuationSeparator/>
      </w:r>
    </w:p>
  </w:endnote>
  <w:endnote w:type="continuationNotice" w:id="1">
    <w:p w14:paraId="1929B07F" w14:textId="77777777" w:rsidR="00564C86" w:rsidRDefault="00564C86">
      <w:pPr>
        <w:spacing w:after="0" w:line="240" w:lineRule="auto"/>
      </w:pPr>
    </w:p>
  </w:endnote>
  <w:endnote w:id="2">
    <w:p w14:paraId="40687BCA" w14:textId="77777777" w:rsidR="00EF3842" w:rsidRPr="00D625C8" w:rsidRDefault="00EF3842" w:rsidP="00C807EC">
      <w:pPr>
        <w:pStyle w:val="Textpoznmkypodiarou"/>
        <w:spacing w:before="120" w:after="120"/>
        <w:ind w:left="284" w:firstLine="0"/>
        <w:rPr>
          <w:rFonts w:asciiTheme="minorHAnsi" w:hAnsiTheme="minorHAnsi"/>
          <w:sz w:val="22"/>
          <w:szCs w:val="22"/>
          <w:lang w:val="en-GB"/>
        </w:rPr>
      </w:pPr>
      <w:r w:rsidRPr="00D625C8">
        <w:rPr>
          <w:rStyle w:val="Odkaznavysvetlivk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xtpoznmkypodiarou"/>
        <w:spacing w:before="120" w:after="120"/>
        <w:ind w:left="284" w:firstLine="0"/>
        <w:rPr>
          <w:rFonts w:asciiTheme="minorHAnsi" w:hAnsiTheme="minorHAnsi"/>
          <w:sz w:val="22"/>
          <w:szCs w:val="22"/>
          <w:lang w:val="en-GB"/>
        </w:rPr>
      </w:pPr>
      <w:r w:rsidRPr="00D625C8">
        <w:rPr>
          <w:rStyle w:val="Odkaznavysvetlivk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Odkaznavysvetlivk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prepojenie"/>
            <w:lang w:val="en-GB"/>
          </w:rPr>
          <w:t>ISCED-F 2013 search tool</w:t>
        </w:r>
      </w:hyperlink>
      <w:r w:rsidRPr="00D625C8">
        <w:rPr>
          <w:lang w:val="en-GB"/>
        </w:rPr>
        <w:t xml:space="preserve"> available at </w:t>
      </w:r>
      <w:hyperlink r:id="rId2" w:history="1">
        <w:r w:rsidRPr="00D625C8">
          <w:rPr>
            <w:rStyle w:val="Hypertextovprepojeni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C5412B" w:rsidRPr="00D625C8" w:rsidRDefault="00C5412B" w:rsidP="00DB5486">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rStyle w:val="Odkaznavysvetlivk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C5412B" w:rsidRPr="00A939CD" w:rsidRDefault="00C5412B" w:rsidP="00495A23">
      <w:pPr>
        <w:pStyle w:val="Textvysvetlivky"/>
        <w:spacing w:before="120" w:after="120"/>
        <w:ind w:left="284"/>
        <w:jc w:val="both"/>
        <w:rPr>
          <w:rFonts w:cstheme="minorHAnsi"/>
          <w:sz w:val="22"/>
          <w:szCs w:val="22"/>
          <w:lang w:val="en-GB"/>
        </w:rPr>
      </w:pPr>
      <w:r w:rsidRPr="00D625C8">
        <w:rPr>
          <w:rStyle w:val="Odkaznavysvetlivku"/>
          <w:sz w:val="22"/>
          <w:szCs w:val="22"/>
          <w:lang w:val="en-GB"/>
        </w:rPr>
        <w:endnoteRef/>
      </w:r>
      <w:r w:rsidRPr="00D625C8">
        <w:rPr>
          <w:rStyle w:val="Odkaznavysvetlivk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C5412B" w:rsidRPr="00C74BC8" w:rsidRDefault="00C5412B" w:rsidP="00C74BC8">
      <w:pPr>
        <w:pStyle w:val="Textvysvetlivky"/>
        <w:ind w:left="284"/>
        <w:rPr>
          <w:sz w:val="22"/>
          <w:szCs w:val="22"/>
          <w:lang w:val="en-GB"/>
        </w:rPr>
      </w:pPr>
      <w:r>
        <w:rPr>
          <w:rStyle w:val="Odkaznavysvetlivk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C5412B" w:rsidRPr="00C74BC8" w:rsidRDefault="00C5412B" w:rsidP="00C74BC8">
      <w:pPr>
        <w:pStyle w:val="Textvysvetlivky"/>
        <w:rPr>
          <w:lang w:val="en-GB"/>
        </w:rPr>
      </w:pPr>
    </w:p>
  </w:endnote>
  <w:endnote w:id="10">
    <w:p w14:paraId="15576D26" w14:textId="77777777" w:rsidR="00C5412B" w:rsidRDefault="00C5412B" w:rsidP="00A939CD">
      <w:pPr>
        <w:pStyle w:val="Textvysvetlivky"/>
        <w:ind w:left="284"/>
        <w:rPr>
          <w:rFonts w:cstheme="minorHAnsi"/>
          <w:sz w:val="22"/>
          <w:szCs w:val="22"/>
          <w:lang w:val="en-GB"/>
        </w:rPr>
      </w:pPr>
      <w:r w:rsidRPr="00A939CD">
        <w:rPr>
          <w:rStyle w:val="Odkaznavysvetlivk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prepojenie"/>
            <w:rFonts w:cstheme="minorHAnsi"/>
            <w:sz w:val="22"/>
            <w:szCs w:val="22"/>
            <w:lang w:val="en-GB"/>
          </w:rPr>
          <w:t>https://europass.cedefop.europa.eu/en/resources/european-language-levels-cefr</w:t>
        </w:r>
      </w:hyperlink>
    </w:p>
    <w:p w14:paraId="5602FA4F" w14:textId="77777777" w:rsidR="00C5412B" w:rsidRPr="00A939CD" w:rsidRDefault="00C5412B" w:rsidP="00A939CD">
      <w:pPr>
        <w:pStyle w:val="Textvysvetlivky"/>
        <w:ind w:left="284"/>
        <w:rPr>
          <w:lang w:val="en-GB"/>
        </w:rPr>
      </w:pPr>
    </w:p>
  </w:endnote>
  <w:endnote w:id="11">
    <w:p w14:paraId="4B4988AF" w14:textId="77777777" w:rsidR="00EF3842" w:rsidRPr="00A939CD" w:rsidRDefault="00EF3842" w:rsidP="00A939CD">
      <w:pPr>
        <w:pStyle w:val="Textvysvetlivky"/>
        <w:ind w:left="284"/>
        <w:rPr>
          <w:sz w:val="22"/>
          <w:szCs w:val="22"/>
          <w:lang w:val="en-GB"/>
        </w:rPr>
      </w:pPr>
      <w:r w:rsidRPr="00A939CD">
        <w:rPr>
          <w:rStyle w:val="Odkaznavysvetlivk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xtvysvetlivky"/>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xtvysvetlivky"/>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xtvysvetlivky"/>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xtvysvetlivky"/>
        <w:ind w:left="284"/>
        <w:rPr>
          <w:lang w:val="en-GB"/>
        </w:rPr>
      </w:pPr>
    </w:p>
  </w:endnote>
  <w:endnote w:id="12">
    <w:p w14:paraId="00D49518" w14:textId="77777777" w:rsidR="00EF3842" w:rsidRPr="00D625C8" w:rsidRDefault="00EF3842" w:rsidP="00DB5486">
      <w:pPr>
        <w:pStyle w:val="Textvysvetlivky"/>
        <w:spacing w:before="120" w:after="120"/>
        <w:ind w:left="284"/>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466646" w:rsidRPr="00DA524D" w:rsidRDefault="00466646" w:rsidP="00DB5486">
      <w:pPr>
        <w:pStyle w:val="Textvysvetlivky"/>
        <w:spacing w:before="120" w:after="120"/>
        <w:ind w:left="284"/>
        <w:jc w:val="both"/>
        <w:rPr>
          <w:rFonts w:cstheme="minorHAnsi"/>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466646" w:rsidRPr="00D625C8" w:rsidRDefault="00466646" w:rsidP="00DB5486">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5">
    <w:p w14:paraId="4A764BC4" w14:textId="77777777" w:rsidR="00981B10" w:rsidRPr="00DA524D" w:rsidRDefault="00981B10" w:rsidP="00981B10">
      <w:pPr>
        <w:pStyle w:val="Textvysvetlivky"/>
        <w:spacing w:before="120" w:after="120"/>
        <w:ind w:left="284"/>
        <w:jc w:val="both"/>
        <w:rPr>
          <w:rFonts w:cstheme="minorHAnsi"/>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14:paraId="37456D41" w14:textId="77777777" w:rsidR="00981B10" w:rsidRPr="00D625C8" w:rsidRDefault="00981B10" w:rsidP="00981B10">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2AD32D30" w:rsidR="00EF3842" w:rsidRDefault="002B5577">
        <w:pPr>
          <w:pStyle w:val="Pta"/>
          <w:jc w:val="center"/>
        </w:pPr>
        <w:r>
          <w:fldChar w:fldCharType="begin"/>
        </w:r>
        <w:r w:rsidR="00EF3842">
          <w:instrText xml:space="preserve"> PAGE   \* MERGEFORMAT </w:instrText>
        </w:r>
        <w:r>
          <w:fldChar w:fldCharType="separate"/>
        </w:r>
        <w:r w:rsidR="00463BC1">
          <w:rPr>
            <w:noProof/>
          </w:rPr>
          <w:t>1</w:t>
        </w:r>
        <w:r>
          <w:rPr>
            <w:noProof/>
          </w:rPr>
          <w:fldChar w:fldCharType="end"/>
        </w:r>
      </w:p>
    </w:sdtContent>
  </w:sdt>
  <w:p w14:paraId="4F20B83E" w14:textId="77777777" w:rsidR="00EF3842" w:rsidRDefault="00EF38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BE5C8" w14:textId="77777777" w:rsidR="00564C86" w:rsidRDefault="00564C86" w:rsidP="00261299">
      <w:pPr>
        <w:spacing w:after="0" w:line="240" w:lineRule="auto"/>
      </w:pPr>
      <w:r>
        <w:separator/>
      </w:r>
    </w:p>
  </w:footnote>
  <w:footnote w:type="continuationSeparator" w:id="0">
    <w:p w14:paraId="03F40DD7" w14:textId="77777777" w:rsidR="00564C86" w:rsidRDefault="00564C86" w:rsidP="00261299">
      <w:pPr>
        <w:spacing w:after="0" w:line="240" w:lineRule="auto"/>
      </w:pPr>
      <w:r>
        <w:continuationSeparator/>
      </w:r>
    </w:p>
  </w:footnote>
  <w:footnote w:type="continuationNotice" w:id="1">
    <w:p w14:paraId="1DC7B9BF" w14:textId="77777777" w:rsidR="00564C86" w:rsidRDefault="00564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15C1F485" w:rsidR="00EF3842" w:rsidRDefault="00C5412B">
    <w:pPr>
      <w:pStyle w:val="Hlavika"/>
    </w:pPr>
    <w:r>
      <w:rPr>
        <w:noProof/>
      </w:rPr>
      <mc:AlternateContent>
        <mc:Choice Requires="wps">
          <w:drawing>
            <wp:anchor distT="0" distB="0" distL="114300" distR="114300" simplePos="0" relativeHeight="251658243" behindDoc="0" locked="0" layoutInCell="1" allowOverlap="1" wp14:anchorId="25113308" wp14:editId="31EC4334">
              <wp:simplePos x="0" y="0"/>
              <wp:positionH relativeFrom="column">
                <wp:posOffset>4319905</wp:posOffset>
              </wp:positionH>
              <wp:positionV relativeFrom="paragraph">
                <wp:posOffset>-140970</wp:posOffset>
              </wp:positionV>
              <wp:extent cx="2867025"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1F316107" w:rsidR="00EF3842" w:rsidRPr="00687C4A" w:rsidRDefault="00C5412B" w:rsidP="00687C4A">
                          <w:pPr>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Academy of Arts in </w:t>
                          </w:r>
                          <w:proofErr w:type="spellStart"/>
                          <w:r>
                            <w:rPr>
                              <w:rFonts w:ascii="Verdana" w:hAnsi="Verdana"/>
                              <w:b/>
                              <w:color w:val="003CB4"/>
                              <w:sz w:val="16"/>
                              <w:szCs w:val="16"/>
                              <w:lang w:val="en-GB"/>
                            </w:rPr>
                            <w:t>Banska</w:t>
                          </w:r>
                          <w:proofErr w:type="spellEnd"/>
                          <w:r>
                            <w:rPr>
                              <w:rFonts w:ascii="Verdana" w:hAnsi="Verdana"/>
                              <w:b/>
                              <w:color w:val="003CB4"/>
                              <w:sz w:val="16"/>
                              <w:szCs w:val="16"/>
                              <w:lang w:val="en-GB"/>
                            </w:rPr>
                            <w:t xml:space="preserve"> </w:t>
                          </w:r>
                          <w:proofErr w:type="spellStart"/>
                          <w:r>
                            <w:rPr>
                              <w:rFonts w:ascii="Verdana" w:hAnsi="Verdana"/>
                              <w:b/>
                              <w:color w:val="003CB4"/>
                              <w:sz w:val="16"/>
                              <w:szCs w:val="16"/>
                              <w:lang w:val="en-GB"/>
                            </w:rPr>
                            <w:t>Bystrica</w:t>
                          </w:r>
                          <w:proofErr w:type="spellEnd"/>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0836D14D" w14:textId="5BF1A2DE" w:rsidR="00EF3842" w:rsidRDefault="00EF3842" w:rsidP="00C5412B">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 xml:space="preserve">Academic Year </w:t>
                          </w:r>
                          <w:r w:rsidR="00981B10">
                            <w:rPr>
                              <w:rFonts w:ascii="Verdana" w:hAnsi="Verdana" w:cstheme="minorHAnsi"/>
                              <w:b/>
                              <w:i/>
                              <w:color w:val="003CB4"/>
                              <w:sz w:val="16"/>
                              <w:szCs w:val="16"/>
                              <w:lang w:val="en-GB"/>
                            </w:rPr>
                            <w:t>2022/2023</w:t>
                          </w: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340.15pt;margin-top:-11.1pt;width:225.75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" filled="f" stroked="f">
              <v:textbox>
                <w:txbxContent>
                  <w:p w14:paraId="7BF227CC" w14:textId="1F316107" w:rsidR="00EF3842" w:rsidRPr="00687C4A" w:rsidRDefault="00C5412B" w:rsidP="00687C4A">
                    <w:pPr>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Academy of Arts in </w:t>
                    </w:r>
                    <w:proofErr w:type="spellStart"/>
                    <w:r>
                      <w:rPr>
                        <w:rFonts w:ascii="Verdana" w:hAnsi="Verdana"/>
                        <w:b/>
                        <w:color w:val="003CB4"/>
                        <w:sz w:val="16"/>
                        <w:szCs w:val="16"/>
                        <w:lang w:val="en-GB"/>
                      </w:rPr>
                      <w:t>Banska</w:t>
                    </w:r>
                    <w:proofErr w:type="spellEnd"/>
                    <w:r>
                      <w:rPr>
                        <w:rFonts w:ascii="Verdana" w:hAnsi="Verdana"/>
                        <w:b/>
                        <w:color w:val="003CB4"/>
                        <w:sz w:val="16"/>
                        <w:szCs w:val="16"/>
                        <w:lang w:val="en-GB"/>
                      </w:rPr>
                      <w:t xml:space="preserve"> </w:t>
                    </w:r>
                    <w:proofErr w:type="spellStart"/>
                    <w:r>
                      <w:rPr>
                        <w:rFonts w:ascii="Verdana" w:hAnsi="Verdana"/>
                        <w:b/>
                        <w:color w:val="003CB4"/>
                        <w:sz w:val="16"/>
                        <w:szCs w:val="16"/>
                        <w:lang w:val="en-GB"/>
                      </w:rPr>
                      <w:t>Bystrica</w:t>
                    </w:r>
                    <w:proofErr w:type="spellEnd"/>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0836D14D" w14:textId="5BF1A2DE" w:rsidR="00EF3842" w:rsidRDefault="00EF3842" w:rsidP="00C5412B">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 xml:space="preserve">Academic Year </w:t>
                    </w:r>
                    <w:r w:rsidR="00981B10">
                      <w:rPr>
                        <w:rFonts w:ascii="Verdana" w:hAnsi="Verdana" w:cstheme="minorHAnsi"/>
                        <w:b/>
                        <w:i/>
                        <w:color w:val="003CB4"/>
                        <w:sz w:val="16"/>
                        <w:szCs w:val="16"/>
                        <w:lang w:val="en-GB"/>
                      </w:rPr>
                      <w:t>2022/2023</w:t>
                    </w: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A1E5A">
      <w:rPr>
        <w:noProof/>
      </w:rPr>
      <w:drawing>
        <wp:anchor distT="0" distB="0" distL="114300" distR="114300" simplePos="0" relativeHeight="251659267" behindDoc="1" locked="0" layoutInCell="1" allowOverlap="1" wp14:anchorId="7C8B1020" wp14:editId="4CCE46C4">
          <wp:simplePos x="0" y="0"/>
          <wp:positionH relativeFrom="column">
            <wp:posOffset>186055</wp:posOffset>
          </wp:positionH>
          <wp:positionV relativeFrom="paragraph">
            <wp:posOffset>-7620</wp:posOffset>
          </wp:positionV>
          <wp:extent cx="1590675" cy="642582"/>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asmus_EU_emblem_with_tagline-pos-EN.png"/>
                  <pic:cNvPicPr/>
                </pic:nvPicPr>
                <pic:blipFill>
                  <a:blip r:embed="rId1">
                    <a:extLst>
                      <a:ext uri="{28A0092B-C50C-407E-A947-70E740481C1C}">
                        <a14:useLocalDpi xmlns:a14="http://schemas.microsoft.com/office/drawing/2010/main" val="0"/>
                      </a:ext>
                    </a:extLst>
                  </a:blip>
                  <a:stretch>
                    <a:fillRect/>
                  </a:stretch>
                </pic:blipFill>
                <pic:spPr>
                  <a:xfrm>
                    <a:off x="0" y="0"/>
                    <a:ext cx="1590675" cy="6425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19748394" w:rsidR="00EF3842" w:rsidRDefault="002A2A71">
    <w:pPr>
      <w:pStyle w:val="Hlavika"/>
    </w:pPr>
    <w:r>
      <w:rPr>
        <w:noProof/>
      </w:rPr>
      <mc:AlternateContent>
        <mc:Choice Requires="wps">
          <w:drawing>
            <wp:anchor distT="0" distB="0" distL="114300" distR="114300" simplePos="0" relativeHeight="251658241" behindDoc="0" locked="0" layoutInCell="1" allowOverlap="1" wp14:anchorId="4DCA89EC" wp14:editId="4033ACAF">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303"/>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08CA"/>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C4B"/>
    <w:rsid w:val="00252D97"/>
    <w:rsid w:val="00261299"/>
    <w:rsid w:val="0026685E"/>
    <w:rsid w:val="002679FC"/>
    <w:rsid w:val="00267C3A"/>
    <w:rsid w:val="00267D99"/>
    <w:rsid w:val="00270276"/>
    <w:rsid w:val="00270F32"/>
    <w:rsid w:val="00271948"/>
    <w:rsid w:val="0027260A"/>
    <w:rsid w:val="00274CB2"/>
    <w:rsid w:val="002812B6"/>
    <w:rsid w:val="002829BF"/>
    <w:rsid w:val="002919FB"/>
    <w:rsid w:val="002A2A71"/>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3BC1"/>
    <w:rsid w:val="00465DD6"/>
    <w:rsid w:val="00466646"/>
    <w:rsid w:val="00467D99"/>
    <w:rsid w:val="004706D4"/>
    <w:rsid w:val="0047148C"/>
    <w:rsid w:val="00471B2E"/>
    <w:rsid w:val="004736CF"/>
    <w:rsid w:val="004747AB"/>
    <w:rsid w:val="0048214E"/>
    <w:rsid w:val="00483870"/>
    <w:rsid w:val="00487DB2"/>
    <w:rsid w:val="00493CA7"/>
    <w:rsid w:val="00495A23"/>
    <w:rsid w:val="0049747D"/>
    <w:rsid w:val="004A288B"/>
    <w:rsid w:val="004A3F18"/>
    <w:rsid w:val="004C1BBB"/>
    <w:rsid w:val="004C211A"/>
    <w:rsid w:val="004C4684"/>
    <w:rsid w:val="004D327B"/>
    <w:rsid w:val="004D3D66"/>
    <w:rsid w:val="004E1BEE"/>
    <w:rsid w:val="004E50DA"/>
    <w:rsid w:val="004E5157"/>
    <w:rsid w:val="004E7233"/>
    <w:rsid w:val="004F4176"/>
    <w:rsid w:val="005012F0"/>
    <w:rsid w:val="005023DB"/>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4C86"/>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1E5A"/>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1B10"/>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12B"/>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CDCE1"/>
  <w15:docId w15:val="{0C6CAB8F-BF8E-48B2-8235-BDAAA64C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1299"/>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character" w:customStyle="1" w:styleId="PtaChar">
    <w:name w:val="Päta Char"/>
    <w:basedOn w:val="Predvolenpsmoodseku"/>
    <w:link w:val="Pta"/>
    <w:uiPriority w:val="99"/>
    <w:rsid w:val="00261299"/>
  </w:style>
  <w:style w:type="paragraph" w:styleId="Textbubliny">
    <w:name w:val="Balloon Text"/>
    <w:basedOn w:val="Normlny"/>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61299"/>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3F2100"/>
    <w:rPr>
      <w:rFonts w:ascii="Times New Roman" w:eastAsia="Times New Roman" w:hAnsi="Times New Roman" w:cs="Times New Roman"/>
      <w:sz w:val="20"/>
      <w:szCs w:val="20"/>
      <w:lang w:val="fr-FR"/>
    </w:rPr>
  </w:style>
  <w:style w:type="character" w:styleId="Odkaznavysvetlivku">
    <w:name w:val="endnote reference"/>
    <w:rsid w:val="003F2100"/>
    <w:rPr>
      <w:vertAlign w:val="superscript"/>
    </w:rPr>
  </w:style>
  <w:style w:type="paragraph" w:styleId="Textvysvetlivky">
    <w:name w:val="endnote text"/>
    <w:basedOn w:val="Normlny"/>
    <w:link w:val="TextvysvetlivkyChar"/>
    <w:semiHidden/>
    <w:unhideWhenUsed/>
    <w:rsid w:val="003F210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F2100"/>
    <w:rPr>
      <w:sz w:val="20"/>
      <w:szCs w:val="20"/>
    </w:rPr>
  </w:style>
  <w:style w:type="character" w:styleId="Hypertextovprepojenie">
    <w:name w:val="Hyperlink"/>
    <w:rsid w:val="00D83C1F"/>
    <w:rPr>
      <w:color w:val="0000FF"/>
      <w:u w:val="single"/>
    </w:rPr>
  </w:style>
  <w:style w:type="paragraph" w:styleId="Textkomentra">
    <w:name w:val="annotation text"/>
    <w:basedOn w:val="Normlny"/>
    <w:link w:val="Textkomentra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raChar">
    <w:name w:val="Text komentára Char"/>
    <w:basedOn w:val="Predvolenpsmoodseku"/>
    <w:link w:val="Textkomentra"/>
    <w:rsid w:val="00E618B5"/>
    <w:rPr>
      <w:rFonts w:ascii="Times New Roman" w:eastAsia="Times New Roman" w:hAnsi="Times New Roman" w:cs="Times New Roman"/>
      <w:sz w:val="20"/>
      <w:szCs w:val="20"/>
      <w:lang w:val="fr-FR"/>
    </w:rPr>
  </w:style>
  <w:style w:type="character" w:customStyle="1" w:styleId="Nadpis1Char">
    <w:name w:val="Nadpis 1 Char"/>
    <w:basedOn w:val="Predvolenpsmoodseku"/>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rsid w:val="00757E86"/>
    <w:rPr>
      <w:rFonts w:ascii="Times New Roman" w:eastAsia="Times New Roman" w:hAnsi="Times New Roman" w:cs="Times New Roman"/>
      <w:sz w:val="24"/>
      <w:szCs w:val="20"/>
      <w:lang w:val="fr-FR"/>
    </w:rPr>
  </w:style>
  <w:style w:type="character" w:styleId="Odkaznakomentr">
    <w:name w:val="annotation reference"/>
    <w:basedOn w:val="Predvolenpsmoodseku"/>
    <w:uiPriority w:val="99"/>
    <w:semiHidden/>
    <w:unhideWhenUsed/>
    <w:rsid w:val="00FD6939"/>
    <w:rPr>
      <w:sz w:val="16"/>
      <w:szCs w:val="16"/>
    </w:rPr>
  </w:style>
  <w:style w:type="paragraph" w:styleId="Predmetkomentra">
    <w:name w:val="annotation subject"/>
    <w:basedOn w:val="Textkomentra"/>
    <w:next w:val="Textkomentra"/>
    <w:link w:val="Predmetkomentr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redmetkomentraChar">
    <w:name w:val="Predmet komentára Char"/>
    <w:basedOn w:val="TextkomentraChar"/>
    <w:link w:val="Predmetkomentra"/>
    <w:uiPriority w:val="99"/>
    <w:semiHidden/>
    <w:rsid w:val="00FD6939"/>
    <w:rPr>
      <w:rFonts w:ascii="Times New Roman" w:eastAsia="Times New Roman" w:hAnsi="Times New Roman" w:cs="Times New Roman"/>
      <w:b/>
      <w:bCs/>
      <w:sz w:val="20"/>
      <w:szCs w:val="20"/>
      <w:lang w:val="fr-FR"/>
    </w:rPr>
  </w:style>
  <w:style w:type="paragraph" w:styleId="Revzi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 w:type="paragraph" w:customStyle="1" w:styleId="Contact">
    <w:name w:val="Contact"/>
    <w:basedOn w:val="Normlny"/>
    <w:next w:val="Normlny"/>
    <w:rsid w:val="001B621C"/>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obsahu">
    <w:name w:val="TOC Heading"/>
    <w:basedOn w:val="Normlny"/>
    <w:next w:val="Norm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kaznapoznmkupodiarou">
    <w:name w:val="footnote reference"/>
    <w:basedOn w:val="Predvolenpsmoodsek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tko@aku.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tko@aku.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kovalcikova@aku.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cfd06d9f-862c-4359-9a69-c66ff689f26a"/>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27AB76F8-D089-45BB-8DEC-7BE13C447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10</TotalTime>
  <Pages>6</Pages>
  <Words>1254</Words>
  <Characters>7152</Characters>
  <Application>Microsoft Office Word</Application>
  <DocSecurity>0</DocSecurity>
  <Lines>59</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Bakaljarova Marta</cp:lastModifiedBy>
  <cp:revision>9</cp:revision>
  <cp:lastPrinted>2015-04-10T09:51:00Z</cp:lastPrinted>
  <dcterms:created xsi:type="dcterms:W3CDTF">2021-11-29T11:18:00Z</dcterms:created>
  <dcterms:modified xsi:type="dcterms:W3CDTF">2023-03-15T11:56:00Z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